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D27" w14:textId="73241557" w:rsidR="00311C9A" w:rsidRPr="003B7B68" w:rsidRDefault="00652FB5" w:rsidP="006E7901">
      <w:pPr>
        <w:tabs>
          <w:tab w:val="left" w:pos="6660"/>
        </w:tabs>
        <w:jc w:val="center"/>
        <w:rPr>
          <w:rFonts w:ascii="Times New Roman" w:hAnsi="Times New Roman" w:cs="Times New Roman"/>
        </w:rPr>
      </w:pPr>
      <w:r w:rsidRPr="003B7B6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4082CD0" wp14:editId="6FD6ABD8">
                <wp:simplePos x="0" y="0"/>
                <wp:positionH relativeFrom="column">
                  <wp:posOffset>4424680</wp:posOffset>
                </wp:positionH>
                <wp:positionV relativeFrom="paragraph">
                  <wp:posOffset>-213995</wp:posOffset>
                </wp:positionV>
                <wp:extent cx="2118995" cy="659130"/>
                <wp:effectExtent l="0" t="0" r="0" b="762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659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44924" w14:textId="5415BAAF"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w:t>
                            </w:r>
                            <w:r w:rsidR="00FC5965">
                              <w:rPr>
                                <w:rFonts w:ascii="Times New Roman" w:hAnsi="Times New Roman" w:cs="Times New Roman"/>
                                <w:b/>
                                <w:bCs/>
                              </w:rPr>
                              <w:t xml:space="preserve"> 428</w:t>
                            </w:r>
                          </w:p>
                          <w:p w14:paraId="5C6E9596" w14:textId="254C3F29" w:rsidR="00311C9A" w:rsidRPr="005E428D" w:rsidRDefault="005B36DC"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6</w:t>
                            </w:r>
                            <w:r w:rsidR="00201EEA">
                              <w:rPr>
                                <w:rFonts w:ascii="Times New Roman" w:hAnsi="Times New Roman" w:cs="Times New Roman"/>
                                <w:b/>
                              </w:rPr>
                              <w:t xml:space="preserve"> </w:t>
                            </w:r>
                            <w:r w:rsidR="0011698E">
                              <w:rPr>
                                <w:rFonts w:ascii="Times New Roman" w:hAnsi="Times New Roman" w:cs="Times New Roman"/>
                                <w:b/>
                              </w:rPr>
                              <w:t>November</w:t>
                            </w:r>
                            <w:r w:rsidR="00775235">
                              <w:rPr>
                                <w:rFonts w:ascii="Times New Roman" w:hAnsi="Times New Roman" w:cs="Times New Roman"/>
                                <w:b/>
                              </w:rPr>
                              <w:t xml:space="preserve"> </w:t>
                            </w:r>
                            <w:r w:rsidR="00201EEA">
                              <w:rPr>
                                <w:rFonts w:ascii="Times New Roman" w:hAnsi="Times New Roman" w:cs="Times New Roman"/>
                                <w:b/>
                              </w:rPr>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082CD0" id="_x0000_t202" coordsize="21600,21600" o:spt="202" path="m,l,21600r21600,l21600,xe">
                <v:stroke joinstyle="miter"/>
                <v:path gradientshapeok="t" o:connecttype="rect"/>
              </v:shapetype>
              <v:shape id="Text Box 3" o:spid="_x0000_s1026" type="#_x0000_t202" style="position:absolute;left:0;text-align:left;margin-left:348.4pt;margin-top:-16.85pt;width:166.85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" stroked="f">
                <v:textbox>
                  <w:txbxContent>
                    <w:p w14:paraId="4A844924" w14:textId="5415BAAF" w:rsidR="00333265" w:rsidRPr="007C6C3C" w:rsidRDefault="00EC1C82" w:rsidP="00333265">
                      <w:pPr>
                        <w:tabs>
                          <w:tab w:val="left" w:pos="5400"/>
                          <w:tab w:val="left" w:pos="6480"/>
                        </w:tabs>
                        <w:spacing w:after="0" w:line="240" w:lineRule="auto"/>
                        <w:jc w:val="right"/>
                        <w:rPr>
                          <w:rFonts w:ascii="Times New Roman" w:hAnsi="Times New Roman" w:cs="Times New Roman"/>
                          <w:b/>
                          <w:bCs/>
                        </w:rPr>
                      </w:pPr>
                      <w:r>
                        <w:rPr>
                          <w:rFonts w:ascii="Times New Roman" w:hAnsi="Times New Roman" w:cs="Times New Roman"/>
                          <w:b/>
                          <w:bCs/>
                        </w:rPr>
                        <w:t>USNC/CAPCC</w:t>
                      </w:r>
                      <w:r w:rsidR="00FC5965">
                        <w:rPr>
                          <w:rFonts w:ascii="Times New Roman" w:hAnsi="Times New Roman" w:cs="Times New Roman"/>
                          <w:b/>
                          <w:bCs/>
                        </w:rPr>
                        <w:t xml:space="preserve"> 428</w:t>
                      </w:r>
                    </w:p>
                    <w:p w14:paraId="5C6E9596" w14:textId="254C3F29" w:rsidR="00311C9A" w:rsidRPr="005E428D" w:rsidRDefault="005B36DC" w:rsidP="0009564D">
                      <w:pPr>
                        <w:tabs>
                          <w:tab w:val="left" w:pos="5400"/>
                          <w:tab w:val="left" w:pos="6480"/>
                        </w:tabs>
                        <w:spacing w:after="0" w:line="240" w:lineRule="auto"/>
                        <w:jc w:val="right"/>
                        <w:rPr>
                          <w:rFonts w:ascii="Times New Roman" w:hAnsi="Times New Roman" w:cs="Times New Roman"/>
                          <w:b/>
                        </w:rPr>
                      </w:pPr>
                      <w:r>
                        <w:rPr>
                          <w:rFonts w:ascii="Times New Roman" w:hAnsi="Times New Roman" w:cs="Times New Roman"/>
                          <w:b/>
                        </w:rPr>
                        <w:t>6</w:t>
                      </w:r>
                      <w:r w:rsidR="00201EEA">
                        <w:rPr>
                          <w:rFonts w:ascii="Times New Roman" w:hAnsi="Times New Roman" w:cs="Times New Roman"/>
                          <w:b/>
                        </w:rPr>
                        <w:t xml:space="preserve"> </w:t>
                      </w:r>
                      <w:r w:rsidR="0011698E">
                        <w:rPr>
                          <w:rFonts w:ascii="Times New Roman" w:hAnsi="Times New Roman" w:cs="Times New Roman"/>
                          <w:b/>
                        </w:rPr>
                        <w:t>November</w:t>
                      </w:r>
                      <w:r w:rsidR="00775235">
                        <w:rPr>
                          <w:rFonts w:ascii="Times New Roman" w:hAnsi="Times New Roman" w:cs="Times New Roman"/>
                          <w:b/>
                        </w:rPr>
                        <w:t xml:space="preserve"> </w:t>
                      </w:r>
                      <w:r w:rsidR="00201EEA">
                        <w:rPr>
                          <w:rFonts w:ascii="Times New Roman" w:hAnsi="Times New Roman" w:cs="Times New Roman"/>
                          <w:b/>
                        </w:rPr>
                        <w:t>2024</w:t>
                      </w:r>
                    </w:p>
                  </w:txbxContent>
                </v:textbox>
              </v:shape>
            </w:pict>
          </mc:Fallback>
        </mc:AlternateContent>
      </w:r>
      <w:r w:rsidR="00624260" w:rsidRPr="003B7B68">
        <w:rPr>
          <w:rFonts w:ascii="Times New Roman" w:hAnsi="Times New Roman" w:cs="Times New Roman"/>
          <w:noProof/>
        </w:rPr>
        <w:drawing>
          <wp:anchor distT="0" distB="0" distL="114300" distR="114300" simplePos="0" relativeHeight="251659264" behindDoc="0" locked="0" layoutInCell="1" allowOverlap="1" wp14:anchorId="69E11C89" wp14:editId="6C1E2F41">
            <wp:simplePos x="0" y="0"/>
            <wp:positionH relativeFrom="column">
              <wp:posOffset>-339725</wp:posOffset>
            </wp:positionH>
            <wp:positionV relativeFrom="paragraph">
              <wp:posOffset>-539750</wp:posOffset>
            </wp:positionV>
            <wp:extent cx="1587500" cy="1069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7500" cy="106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618DA9" w14:textId="6B59E7F2" w:rsidR="006E7901" w:rsidRDefault="006E7901" w:rsidP="003B5069">
      <w:pPr>
        <w:tabs>
          <w:tab w:val="left" w:pos="6660"/>
        </w:tabs>
        <w:rPr>
          <w:rFonts w:ascii="Times New Roman" w:hAnsi="Times New Roman" w:cs="Times New Roman"/>
        </w:rPr>
      </w:pPr>
    </w:p>
    <w:p w14:paraId="1E3DB1EB" w14:textId="77777777" w:rsidR="003B5069" w:rsidRPr="003B7B68" w:rsidRDefault="003B5069" w:rsidP="003B5069">
      <w:pPr>
        <w:tabs>
          <w:tab w:val="left" w:pos="6660"/>
        </w:tabs>
        <w:rPr>
          <w:rFonts w:ascii="Times New Roman" w:hAnsi="Times New Roman" w:cs="Times New Roman"/>
        </w:rPr>
      </w:pPr>
    </w:p>
    <w:p w14:paraId="7F61D440" w14:textId="45CD0E92" w:rsidR="000A722E" w:rsidRPr="000A722E" w:rsidRDefault="00311C9A" w:rsidP="00523B4F">
      <w:pPr>
        <w:pStyle w:val="Heading1"/>
        <w:tabs>
          <w:tab w:val="left" w:pos="4590"/>
        </w:tabs>
        <w:rPr>
          <w:b w:val="0"/>
        </w:rPr>
      </w:pPr>
      <w:r w:rsidRPr="003B7B68">
        <w:rPr>
          <w:sz w:val="22"/>
          <w:szCs w:val="22"/>
        </w:rPr>
        <w:t>USNC Conformit</w:t>
      </w:r>
      <w:r w:rsidR="00412808">
        <w:rPr>
          <w:sz w:val="22"/>
          <w:szCs w:val="22"/>
        </w:rPr>
        <w:t>y Assessment Policy Coordination</w:t>
      </w:r>
      <w:r w:rsidRPr="003B7B68">
        <w:rPr>
          <w:sz w:val="22"/>
          <w:szCs w:val="22"/>
        </w:rPr>
        <w:t xml:space="preserve"> Committee</w:t>
      </w:r>
      <w:r w:rsidRPr="003B7B68">
        <w:rPr>
          <w:sz w:val="22"/>
          <w:szCs w:val="22"/>
        </w:rPr>
        <w:br/>
      </w:r>
      <w:r w:rsidR="00652602">
        <w:rPr>
          <w:sz w:val="22"/>
          <w:szCs w:val="22"/>
        </w:rPr>
        <w:t>DRAFT MEETING MINUTES</w:t>
      </w:r>
      <w:r w:rsidR="004D02FA" w:rsidRPr="003B7B68">
        <w:rPr>
          <w:sz w:val="22"/>
          <w:szCs w:val="22"/>
        </w:rPr>
        <w:br/>
      </w:r>
    </w:p>
    <w:p w14:paraId="7BD14D07" w14:textId="77777777" w:rsidR="000A722E" w:rsidRDefault="000A722E" w:rsidP="00281C71">
      <w:pPr>
        <w:widowControl/>
        <w:spacing w:after="0" w:line="240" w:lineRule="auto"/>
        <w:jc w:val="center"/>
        <w:rPr>
          <w:rFonts w:ascii="Times New Roman" w:hAnsi="Times New Roman" w:cs="Times New Roman"/>
          <w:b/>
          <w:bCs/>
        </w:rPr>
      </w:pPr>
    </w:p>
    <w:p w14:paraId="33CE5A98" w14:textId="1C2E05FE" w:rsidR="00281C71" w:rsidRPr="00281C71" w:rsidRDefault="00775235" w:rsidP="00281C71">
      <w:pPr>
        <w:widowControl/>
        <w:spacing w:after="0" w:line="240" w:lineRule="auto"/>
        <w:jc w:val="center"/>
        <w:rPr>
          <w:rFonts w:ascii="Times New Roman" w:hAnsi="Times New Roman" w:cs="Times New Roman"/>
          <w:b/>
          <w:bCs/>
        </w:rPr>
      </w:pPr>
      <w:r>
        <w:rPr>
          <w:rFonts w:ascii="Times New Roman" w:hAnsi="Times New Roman" w:cs="Times New Roman"/>
          <w:b/>
          <w:bCs/>
        </w:rPr>
        <w:t>Tuesday, September 10, 2024</w:t>
      </w:r>
    </w:p>
    <w:p w14:paraId="0E76480C" w14:textId="7768D426" w:rsidR="00281C71" w:rsidRPr="00281C71" w:rsidRDefault="00652FB5" w:rsidP="00281C71">
      <w:pPr>
        <w:widowControl/>
        <w:spacing w:after="0" w:line="240" w:lineRule="auto"/>
        <w:jc w:val="center"/>
        <w:rPr>
          <w:rFonts w:ascii="Times New Roman" w:hAnsi="Times New Roman" w:cs="Times New Roman"/>
          <w:b/>
          <w:bCs/>
        </w:rPr>
      </w:pPr>
      <w:r>
        <w:rPr>
          <w:rFonts w:ascii="Times New Roman" w:hAnsi="Times New Roman" w:cs="Times New Roman"/>
          <w:b/>
          <w:bCs/>
        </w:rPr>
        <w:t>9:00 AM – 4:0</w:t>
      </w:r>
      <w:r w:rsidR="00456252" w:rsidRPr="00523B4F">
        <w:rPr>
          <w:rFonts w:ascii="Times New Roman" w:hAnsi="Times New Roman" w:cs="Times New Roman"/>
          <w:b/>
          <w:bCs/>
        </w:rPr>
        <w:t>0</w:t>
      </w:r>
      <w:r w:rsidR="00281C71" w:rsidRPr="00523B4F">
        <w:rPr>
          <w:rFonts w:ascii="Times New Roman" w:hAnsi="Times New Roman" w:cs="Times New Roman"/>
          <w:b/>
          <w:bCs/>
        </w:rPr>
        <w:t xml:space="preserve"> PM </w:t>
      </w:r>
      <w:r w:rsidR="00014482">
        <w:rPr>
          <w:rFonts w:ascii="Times New Roman" w:hAnsi="Times New Roman" w:cs="Times New Roman"/>
          <w:b/>
          <w:bCs/>
        </w:rPr>
        <w:t>(</w:t>
      </w:r>
      <w:r w:rsidR="00DE0848">
        <w:rPr>
          <w:rFonts w:ascii="Times New Roman" w:hAnsi="Times New Roman" w:cs="Times New Roman"/>
          <w:b/>
          <w:bCs/>
        </w:rPr>
        <w:t>E</w:t>
      </w:r>
      <w:r w:rsidR="00281C71" w:rsidRPr="00523B4F">
        <w:rPr>
          <w:rFonts w:ascii="Times New Roman" w:hAnsi="Times New Roman" w:cs="Times New Roman"/>
          <w:b/>
          <w:bCs/>
        </w:rPr>
        <w:t>T)</w:t>
      </w:r>
    </w:p>
    <w:p w14:paraId="6AB6AB21" w14:textId="7CC32B2F" w:rsidR="00281C71" w:rsidRDefault="00281C71" w:rsidP="00281C71">
      <w:pPr>
        <w:widowControl/>
        <w:spacing w:after="0" w:line="240" w:lineRule="auto"/>
        <w:jc w:val="center"/>
        <w:rPr>
          <w:rFonts w:ascii="Times New Roman" w:hAnsi="Times New Roman" w:cs="Times New Roman"/>
          <w:b/>
          <w:bCs/>
        </w:rPr>
      </w:pPr>
      <w:r w:rsidRPr="00281C71">
        <w:rPr>
          <w:rFonts w:ascii="Times New Roman" w:hAnsi="Times New Roman" w:cs="Times New Roman"/>
          <w:b/>
          <w:bCs/>
        </w:rPr>
        <w:t>(M</w:t>
      </w:r>
      <w:r w:rsidR="00014482">
        <w:rPr>
          <w:rFonts w:ascii="Times New Roman" w:hAnsi="Times New Roman" w:cs="Times New Roman"/>
          <w:b/>
          <w:bCs/>
        </w:rPr>
        <w:t>eeting #4</w:t>
      </w:r>
      <w:r w:rsidR="00775235">
        <w:rPr>
          <w:rFonts w:ascii="Times New Roman" w:hAnsi="Times New Roman" w:cs="Times New Roman"/>
          <w:b/>
          <w:bCs/>
        </w:rPr>
        <w:t>4</w:t>
      </w:r>
      <w:r w:rsidRPr="00281C71">
        <w:rPr>
          <w:rFonts w:ascii="Times New Roman" w:hAnsi="Times New Roman" w:cs="Times New Roman"/>
          <w:b/>
          <w:bCs/>
        </w:rPr>
        <w:t>)</w:t>
      </w:r>
    </w:p>
    <w:p w14:paraId="1D3ED46F" w14:textId="77777777" w:rsidR="00652FB5" w:rsidRDefault="00652FB5" w:rsidP="003B5069">
      <w:pPr>
        <w:spacing w:after="0" w:line="240" w:lineRule="auto"/>
        <w:jc w:val="center"/>
        <w:rPr>
          <w:rFonts w:ascii="Times New Roman" w:hAnsi="Times New Roman" w:cs="Times New Roman"/>
          <w:b/>
          <w:bCs/>
        </w:rPr>
      </w:pPr>
    </w:p>
    <w:p w14:paraId="6732832E" w14:textId="4E75FDF0" w:rsidR="00F23E8A" w:rsidRPr="006632C9" w:rsidRDefault="00F23E8A" w:rsidP="00014482">
      <w:pPr>
        <w:spacing w:after="0" w:line="240" w:lineRule="auto"/>
        <w:jc w:val="center"/>
        <w:rPr>
          <w:rFonts w:ascii="Times New Roman" w:hAnsi="Times New Roman" w:cs="Times New Roman"/>
          <w:b/>
          <w:bCs/>
          <w:highlight w:val="yellow"/>
        </w:rPr>
      </w:pPr>
      <w:bookmarkStart w:id="0" w:name="_Hlk141936261"/>
      <w:r>
        <w:rPr>
          <w:rFonts w:ascii="Times New Roman" w:hAnsi="Times New Roman" w:cs="Times New Roman"/>
          <w:b/>
          <w:bCs/>
        </w:rPr>
        <w:t xml:space="preserve">Hosted by </w:t>
      </w:r>
      <w:r w:rsidR="00775235">
        <w:rPr>
          <w:rFonts w:ascii="Times New Roman" w:hAnsi="Times New Roman" w:cs="Times New Roman"/>
          <w:b/>
          <w:bCs/>
        </w:rPr>
        <w:t>ARESCA</w:t>
      </w:r>
    </w:p>
    <w:p w14:paraId="65DAC3D8" w14:textId="154F6891" w:rsidR="001A7B29" w:rsidRDefault="00775235" w:rsidP="00014482">
      <w:pPr>
        <w:spacing w:after="0" w:line="240" w:lineRule="auto"/>
        <w:jc w:val="center"/>
        <w:rPr>
          <w:rFonts w:ascii="Times New Roman" w:hAnsi="Times New Roman" w:cs="Times New Roman"/>
          <w:b/>
          <w:bCs/>
        </w:rPr>
      </w:pPr>
      <w:r>
        <w:rPr>
          <w:rFonts w:ascii="Times New Roman" w:hAnsi="Times New Roman" w:cs="Times New Roman"/>
          <w:b/>
          <w:bCs/>
        </w:rPr>
        <w:t>256 Farrell Farm Road</w:t>
      </w:r>
    </w:p>
    <w:p w14:paraId="226B430B" w14:textId="7ED20601" w:rsidR="00775235" w:rsidRDefault="00775235" w:rsidP="00014482">
      <w:pPr>
        <w:spacing w:after="0" w:line="240" w:lineRule="auto"/>
        <w:jc w:val="center"/>
        <w:rPr>
          <w:rFonts w:ascii="Times New Roman" w:hAnsi="Times New Roman" w:cs="Times New Roman"/>
          <w:b/>
          <w:bCs/>
        </w:rPr>
      </w:pPr>
      <w:r>
        <w:rPr>
          <w:rFonts w:ascii="Times New Roman" w:hAnsi="Times New Roman" w:cs="Times New Roman"/>
          <w:b/>
          <w:bCs/>
        </w:rPr>
        <w:t>Norwich, VT 05055</w:t>
      </w:r>
    </w:p>
    <w:bookmarkEnd w:id="0"/>
    <w:p w14:paraId="4C1B3349" w14:textId="714034C0" w:rsidR="00C7196C" w:rsidRDefault="00C7196C" w:rsidP="00652FB5">
      <w:pPr>
        <w:spacing w:after="0" w:line="240" w:lineRule="auto"/>
        <w:jc w:val="center"/>
        <w:rPr>
          <w:rFonts w:ascii="Times New Roman" w:hAnsi="Times New Roman" w:cs="Times New Roman"/>
          <w:b/>
          <w:bCs/>
        </w:rPr>
      </w:pPr>
    </w:p>
    <w:p w14:paraId="35EC3A7D" w14:textId="77777777" w:rsidR="00134AB4" w:rsidRPr="002E3244" w:rsidRDefault="00134AB4" w:rsidP="00134AB4">
      <w:pPr>
        <w:spacing w:after="0" w:line="240" w:lineRule="auto"/>
        <w:rPr>
          <w:rFonts w:ascii="Times New Roman" w:hAnsi="Times New Roman" w:cs="Times New Roman"/>
          <w:b/>
          <w:bCs/>
          <w:u w:val="single"/>
        </w:rPr>
      </w:pPr>
      <w:r w:rsidRPr="002E3244">
        <w:rPr>
          <w:rFonts w:ascii="Times New Roman" w:hAnsi="Times New Roman" w:cs="Times New Roman"/>
          <w:b/>
          <w:bCs/>
          <w:u w:val="single"/>
        </w:rPr>
        <w:t>CAPCC Members in Attendance</w:t>
      </w:r>
    </w:p>
    <w:p w14:paraId="428CA467"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Joan Sterling, VP – Conformity Assessment</w:t>
      </w:r>
      <w:r w:rsidRPr="00652602">
        <w:rPr>
          <w:rFonts w:ascii="Times New Roman" w:hAnsi="Times New Roman" w:cs="Times New Roman"/>
          <w:bCs/>
        </w:rPr>
        <w:tab/>
      </w:r>
      <w:r w:rsidRPr="00652602">
        <w:rPr>
          <w:rFonts w:ascii="Times New Roman" w:hAnsi="Times New Roman" w:cs="Times New Roman"/>
          <w:bCs/>
        </w:rPr>
        <w:tab/>
        <w:t>NEMA</w:t>
      </w:r>
    </w:p>
    <w:p w14:paraId="288BD8D7"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Tim Duffy, CAPCC Vice Chair</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Rockwell Automation</w:t>
      </w:r>
    </w:p>
    <w:p w14:paraId="6553D676"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Gabriel Alsenas</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Florida Atlantic University</w:t>
      </w:r>
    </w:p>
    <w:p w14:paraId="66D3C06D" w14:textId="77777777" w:rsidR="00E61EBD" w:rsidRPr="00652602" w:rsidRDefault="00E61EBD" w:rsidP="00E61EBD">
      <w:pPr>
        <w:spacing w:after="0" w:line="240" w:lineRule="auto"/>
        <w:rPr>
          <w:rFonts w:ascii="Times New Roman" w:hAnsi="Times New Roman" w:cs="Times New Roman"/>
        </w:rPr>
      </w:pPr>
      <w:r w:rsidRPr="00652602">
        <w:rPr>
          <w:rFonts w:ascii="Times New Roman" w:hAnsi="Times New Roman" w:cs="Times New Roman"/>
        </w:rPr>
        <w:t>David Anderson</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FM Approvals</w:t>
      </w:r>
    </w:p>
    <w:p w14:paraId="180A6648"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Ron Borowski</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Eaton</w:t>
      </w:r>
    </w:p>
    <w:p w14:paraId="653FF95D"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Wynn Bowman</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 xml:space="preserve">USNC </w:t>
      </w:r>
      <w:r w:rsidRPr="00652602">
        <w:rPr>
          <w:rFonts w:ascii="Times New Roman" w:hAnsi="Times New Roman" w:cs="Times New Roman"/>
          <w:bCs/>
        </w:rPr>
        <w:t>Honorary Life Member</w:t>
      </w:r>
    </w:p>
    <w:p w14:paraId="62029825" w14:textId="30B86131"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Jonathan Colby</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Streamwise Development</w:t>
      </w:r>
    </w:p>
    <w:p w14:paraId="1893A1EE" w14:textId="6CCA8760"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Bruce Desmond</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Phoenix Contact</w:t>
      </w:r>
    </w:p>
    <w:p w14:paraId="2872AF06" w14:textId="1B887641" w:rsidR="00545DDF" w:rsidRPr="00652602" w:rsidRDefault="00545DDF" w:rsidP="00134AB4">
      <w:pPr>
        <w:spacing w:after="0" w:line="240" w:lineRule="auto"/>
        <w:rPr>
          <w:rFonts w:ascii="Times New Roman" w:hAnsi="Times New Roman" w:cs="Times New Roman"/>
        </w:rPr>
      </w:pPr>
      <w:r w:rsidRPr="00652602">
        <w:rPr>
          <w:rFonts w:ascii="Times New Roman" w:hAnsi="Times New Roman" w:cs="Times New Roman"/>
        </w:rPr>
        <w:t>Eric Franca*</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FDA</w:t>
      </w:r>
    </w:p>
    <w:p w14:paraId="72B7DCCF" w14:textId="22EAE57D"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Paul Green</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Intel</w:t>
      </w:r>
    </w:p>
    <w:p w14:paraId="129ED7A1"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Katy Holdredge</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USNC/IECEx</w:t>
      </w:r>
    </w:p>
    <w:p w14:paraId="1745D9FA"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George Kelly</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Sunset Technologies</w:t>
      </w:r>
    </w:p>
    <w:p w14:paraId="72C2FAA6" w14:textId="2C755D42"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Scott Kiddle</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ABB</w:t>
      </w:r>
    </w:p>
    <w:p w14:paraId="3D16B73A"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Bill Lawrence</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FM Approvals</w:t>
      </w:r>
    </w:p>
    <w:p w14:paraId="2B800EE7" w14:textId="2D877941"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Mike Leibowitz</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NEMA</w:t>
      </w:r>
    </w:p>
    <w:p w14:paraId="36051725" w14:textId="45E90723" w:rsidR="00545DDF" w:rsidRPr="00652602" w:rsidRDefault="00545DDF" w:rsidP="00134AB4">
      <w:pPr>
        <w:spacing w:after="0" w:line="240" w:lineRule="auto"/>
        <w:rPr>
          <w:rFonts w:ascii="Times New Roman" w:hAnsi="Times New Roman" w:cs="Times New Roman"/>
          <w:bCs/>
        </w:rPr>
      </w:pPr>
      <w:r w:rsidRPr="00652602">
        <w:rPr>
          <w:rFonts w:ascii="Times New Roman" w:hAnsi="Times New Roman" w:cs="Times New Roman"/>
          <w:bCs/>
        </w:rPr>
        <w:t>Kim Lucy*</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Microsoft</w:t>
      </w:r>
    </w:p>
    <w:p w14:paraId="6AC87DCC" w14:textId="1C925CF6"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Steven Margis</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UL Solutions</w:t>
      </w:r>
    </w:p>
    <w:p w14:paraId="70B576ED" w14:textId="4AAA8656"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Evans Massey</w:t>
      </w:r>
      <w:r w:rsidR="00E45433"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 Honorary Life Member</w:t>
      </w:r>
    </w:p>
    <w:p w14:paraId="288ED8B2"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Ed Mikoski</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ECIA</w:t>
      </w:r>
    </w:p>
    <w:p w14:paraId="0B1BF990"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Paul Moliski</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Intertek</w:t>
      </w:r>
    </w:p>
    <w:p w14:paraId="4B41B512"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Dave Osborn</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Philips</w:t>
      </w:r>
    </w:p>
    <w:p w14:paraId="32CC5060" w14:textId="17C39445" w:rsidR="00134AB4" w:rsidRPr="00652602" w:rsidRDefault="00134AB4" w:rsidP="00134AB4">
      <w:pPr>
        <w:spacing w:after="0" w:line="240" w:lineRule="auto"/>
        <w:rPr>
          <w:rFonts w:ascii="Times New Roman" w:hAnsi="Times New Roman" w:cs="Times New Roman"/>
          <w:b/>
          <w:bCs/>
        </w:rPr>
      </w:pPr>
      <w:r w:rsidRPr="00652602">
        <w:rPr>
          <w:rFonts w:ascii="Times New Roman" w:hAnsi="Times New Roman" w:cs="Times New Roman"/>
          <w:bCs/>
        </w:rPr>
        <w:t>John Park</w:t>
      </w:r>
      <w:r w:rsidR="00545DDF"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AHAM</w:t>
      </w:r>
    </w:p>
    <w:p w14:paraId="63344EBC" w14:textId="091985B0"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rPr>
        <w:t>Amy Phelps</w:t>
      </w:r>
      <w:r w:rsidR="00545DDF" w:rsidRPr="00652602">
        <w:rPr>
          <w:rFonts w:ascii="Times New Roman" w:hAnsi="Times New Roman" w:cs="Times New Roman"/>
        </w:rPr>
        <w:t>*</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NIST</w:t>
      </w:r>
    </w:p>
    <w:p w14:paraId="68BD76A9"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Bob Sherwin</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ARESCA</w:t>
      </w:r>
    </w:p>
    <w:p w14:paraId="78E287E5"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Kevin Wolf</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Intertek</w:t>
      </w:r>
    </w:p>
    <w:p w14:paraId="477E0E9B"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Veronica Lancaster, USNC President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CTA</w:t>
      </w:r>
    </w:p>
    <w:p w14:paraId="4A0328A6"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Kevin Lippert, USNC Immediate Past President</w:t>
      </w:r>
      <w:r w:rsidRPr="00652602">
        <w:rPr>
          <w:rFonts w:ascii="Times New Roman" w:hAnsi="Times New Roman" w:cs="Times New Roman"/>
          <w:bCs/>
        </w:rPr>
        <w:tab/>
      </w:r>
      <w:r w:rsidRPr="00652602">
        <w:rPr>
          <w:rFonts w:ascii="Times New Roman" w:hAnsi="Times New Roman" w:cs="Times New Roman"/>
          <w:bCs/>
        </w:rPr>
        <w:tab/>
        <w:t>UL Standards &amp; Engagement</w:t>
      </w:r>
    </w:p>
    <w:p w14:paraId="763B480F"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Hae Choe, VP – Technical</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NEMA</w:t>
      </w:r>
    </w:p>
    <w:p w14:paraId="04867A5E" w14:textId="39FEDE13"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 xml:space="preserve">Ade Gladstein, </w:t>
      </w:r>
      <w:r w:rsidRPr="00652602">
        <w:rPr>
          <w:rFonts w:ascii="Times New Roman" w:eastAsia="Times New Roman" w:hAnsi="Times New Roman" w:cs="Times New Roman"/>
        </w:rPr>
        <w:t>USNC General Secretary</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36110E37" w14:textId="77777777" w:rsidR="00134AB4" w:rsidRPr="002E3244" w:rsidRDefault="00134AB4" w:rsidP="00134AB4">
      <w:pPr>
        <w:spacing w:after="0" w:line="240" w:lineRule="auto"/>
        <w:rPr>
          <w:rFonts w:ascii="Times New Roman" w:hAnsi="Times New Roman" w:cs="Times New Roman"/>
          <w:b/>
          <w:bCs/>
          <w:i/>
        </w:rPr>
      </w:pPr>
    </w:p>
    <w:p w14:paraId="475B11F2" w14:textId="77777777" w:rsidR="00134AB4" w:rsidRPr="002E3244" w:rsidRDefault="00134AB4" w:rsidP="00134AB4">
      <w:pPr>
        <w:spacing w:after="0" w:line="240" w:lineRule="auto"/>
        <w:rPr>
          <w:rFonts w:ascii="Times New Roman" w:hAnsi="Times New Roman" w:cs="Times New Roman"/>
          <w:b/>
          <w:bCs/>
          <w:u w:val="single"/>
        </w:rPr>
      </w:pPr>
      <w:r w:rsidRPr="002E3244">
        <w:rPr>
          <w:rFonts w:ascii="Times New Roman" w:hAnsi="Times New Roman" w:cs="Times New Roman"/>
          <w:b/>
          <w:bCs/>
          <w:u w:val="single"/>
        </w:rPr>
        <w:t>CAPCC Members Not Participating</w:t>
      </w:r>
    </w:p>
    <w:p w14:paraId="47F2A546" w14:textId="77777777" w:rsidR="00134AB4" w:rsidRPr="002E3244" w:rsidRDefault="00134AB4" w:rsidP="00134AB4">
      <w:pPr>
        <w:spacing w:after="0" w:line="240" w:lineRule="auto"/>
        <w:rPr>
          <w:rFonts w:ascii="Times New Roman" w:hAnsi="Times New Roman" w:cs="Times New Roman"/>
        </w:rPr>
      </w:pPr>
      <w:r w:rsidRPr="002E3244">
        <w:rPr>
          <w:rFonts w:ascii="Times New Roman" w:hAnsi="Times New Roman" w:cs="Times New Roman"/>
        </w:rPr>
        <w:t>Bill Fiske</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t xml:space="preserve">USNC </w:t>
      </w:r>
      <w:r w:rsidRPr="002E3244">
        <w:rPr>
          <w:rFonts w:ascii="Times New Roman" w:hAnsi="Times New Roman" w:cs="Times New Roman"/>
          <w:bCs/>
        </w:rPr>
        <w:t>Honorary Life Member</w:t>
      </w:r>
    </w:p>
    <w:p w14:paraId="24F9435D" w14:textId="24516CA1" w:rsidR="00134AB4" w:rsidRPr="00134AB4" w:rsidRDefault="00134AB4" w:rsidP="00134AB4">
      <w:pPr>
        <w:spacing w:after="0" w:line="240" w:lineRule="auto"/>
        <w:rPr>
          <w:rFonts w:ascii="Times New Roman" w:hAnsi="Times New Roman" w:cs="Times New Roman"/>
          <w:bCs/>
        </w:rPr>
      </w:pPr>
      <w:r w:rsidRPr="002E3244">
        <w:rPr>
          <w:rFonts w:ascii="Times New Roman" w:hAnsi="Times New Roman" w:cs="Times New Roman"/>
          <w:bCs/>
        </w:rPr>
        <w:lastRenderedPageBreak/>
        <w:t>Elisabeth George</w:t>
      </w:r>
      <w:r w:rsidRPr="002E3244">
        <w:rPr>
          <w:rFonts w:ascii="Times New Roman" w:hAnsi="Times New Roman" w:cs="Times New Roman"/>
        </w:rPr>
        <w:t xml:space="preserve"> </w:t>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rPr>
        <w:tab/>
      </w:r>
      <w:r w:rsidRPr="002E3244">
        <w:rPr>
          <w:rFonts w:ascii="Times New Roman" w:hAnsi="Times New Roman" w:cs="Times New Roman"/>
          <w:bCs/>
        </w:rPr>
        <w:t>USNC Honorary Life Member</w:t>
      </w:r>
    </w:p>
    <w:p w14:paraId="130219E6" w14:textId="77777777" w:rsidR="00E61EBD" w:rsidRPr="00652602" w:rsidRDefault="00E61EBD" w:rsidP="00134AB4">
      <w:pPr>
        <w:spacing w:after="0" w:line="240" w:lineRule="auto"/>
        <w:rPr>
          <w:rFonts w:ascii="Times New Roman" w:hAnsi="Times New Roman" w:cs="Times New Roman"/>
          <w:b/>
          <w:bCs/>
          <w:u w:val="single"/>
        </w:rPr>
      </w:pPr>
    </w:p>
    <w:p w14:paraId="099A15B0" w14:textId="5ED7AC84" w:rsidR="00134AB4" w:rsidRPr="00652602" w:rsidRDefault="00134AB4" w:rsidP="00134AB4">
      <w:pPr>
        <w:spacing w:after="0" w:line="240" w:lineRule="auto"/>
        <w:rPr>
          <w:rFonts w:ascii="Times New Roman" w:hAnsi="Times New Roman" w:cs="Times New Roman"/>
          <w:b/>
          <w:bCs/>
          <w:u w:val="single"/>
        </w:rPr>
      </w:pPr>
      <w:r w:rsidRPr="00652602">
        <w:rPr>
          <w:rFonts w:ascii="Times New Roman" w:hAnsi="Times New Roman" w:cs="Times New Roman"/>
          <w:b/>
          <w:bCs/>
          <w:u w:val="single"/>
        </w:rPr>
        <w:t>CAPCC Guests in Attendance</w:t>
      </w:r>
    </w:p>
    <w:p w14:paraId="773EBEAD"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Muhammad Ali*</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INCITS</w:t>
      </w:r>
    </w:p>
    <w:p w14:paraId="72072132" w14:textId="21EAEDD6"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Michael Atlass</w:t>
      </w:r>
      <w:r w:rsidR="00545DDF"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Qualcomm</w:t>
      </w:r>
    </w:p>
    <w:p w14:paraId="16915D53" w14:textId="77777777" w:rsidR="00134AB4" w:rsidRPr="00652602" w:rsidRDefault="00134AB4" w:rsidP="00134AB4">
      <w:pPr>
        <w:spacing w:after="0" w:line="240" w:lineRule="auto"/>
        <w:rPr>
          <w:rFonts w:ascii="Times New Roman" w:hAnsi="Times New Roman" w:cs="Times New Roman"/>
        </w:rPr>
      </w:pPr>
      <w:r w:rsidRPr="00652602">
        <w:rPr>
          <w:rFonts w:ascii="Times New Roman" w:hAnsi="Times New Roman" w:cs="Times New Roman"/>
        </w:rPr>
        <w:t>Zekarias Bekele</w:t>
      </w:r>
      <w:r w:rsidRPr="00652602">
        <w:rPr>
          <w:rFonts w:ascii="Times New Roman" w:hAnsi="Times New Roman" w:cs="Times New Roman"/>
        </w:rPr>
        <w:tab/>
        <w:t>*</w:t>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r>
      <w:r w:rsidRPr="00652602">
        <w:rPr>
          <w:rFonts w:ascii="Times New Roman" w:hAnsi="Times New Roman" w:cs="Times New Roman"/>
        </w:rPr>
        <w:tab/>
        <w:t>CSA Group</w:t>
      </w:r>
    </w:p>
    <w:p w14:paraId="61B5EAD4"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Sonya Bird</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UL Standards &amp; Engagement</w:t>
      </w:r>
    </w:p>
    <w:p w14:paraId="25241DE1"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Kristen Califra*</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ANSI</w:t>
      </w:r>
    </w:p>
    <w:p w14:paraId="1FC330BB" w14:textId="75C0561F" w:rsidR="00CF7F74" w:rsidRPr="00652602" w:rsidRDefault="00CF7F74" w:rsidP="00134AB4">
      <w:pPr>
        <w:spacing w:after="0" w:line="240" w:lineRule="auto"/>
        <w:rPr>
          <w:rFonts w:ascii="Times New Roman" w:hAnsi="Times New Roman" w:cs="Times New Roman"/>
          <w:bCs/>
        </w:rPr>
      </w:pPr>
      <w:r w:rsidRPr="00652602">
        <w:rPr>
          <w:rFonts w:ascii="Times New Roman" w:hAnsi="Times New Roman" w:cs="Times New Roman"/>
          <w:bCs/>
        </w:rPr>
        <w:t>Randy Cooper*</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AHAM</w:t>
      </w:r>
    </w:p>
    <w:p w14:paraId="5965FC4D" w14:textId="4AF7CEBE"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Thomas Domitrovich</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Eaton</w:t>
      </w:r>
    </w:p>
    <w:p w14:paraId="388CF069"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Megan Hayes*</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NEMA</w:t>
      </w:r>
    </w:p>
    <w:p w14:paraId="2C1BFC13" w14:textId="7C4970A6" w:rsidR="00545DDF" w:rsidRPr="00652602" w:rsidRDefault="00545DDF" w:rsidP="00134AB4">
      <w:pPr>
        <w:spacing w:after="0" w:line="240" w:lineRule="auto"/>
        <w:rPr>
          <w:rFonts w:ascii="Times New Roman" w:hAnsi="Times New Roman" w:cs="Times New Roman"/>
          <w:bCs/>
        </w:rPr>
      </w:pPr>
      <w:r w:rsidRPr="00652602">
        <w:rPr>
          <w:rFonts w:ascii="Times New Roman" w:hAnsi="Times New Roman" w:cs="Times New Roman"/>
          <w:bCs/>
        </w:rPr>
        <w:t>Laura Lindsay</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INCITS</w:t>
      </w:r>
    </w:p>
    <w:p w14:paraId="16E78277" w14:textId="2CE01896"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Angus Low</w:t>
      </w:r>
      <w:r w:rsidR="00545DDF"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Intel</w:t>
      </w:r>
    </w:p>
    <w:p w14:paraId="4A84CFD1"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Joseph McGuire*</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Legrand</w:t>
      </w:r>
    </w:p>
    <w:p w14:paraId="642574CB"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Warren Merkel*</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ANAB</w:t>
      </w:r>
    </w:p>
    <w:p w14:paraId="0BFE70DB" w14:textId="31595356"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Robert Paxman</w:t>
      </w:r>
      <w:r w:rsidR="00545DDF"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Intel</w:t>
      </w:r>
    </w:p>
    <w:p w14:paraId="3B3C449F" w14:textId="4ADECAC1"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Rui Peng</w:t>
      </w:r>
      <w:r w:rsidR="00545DDF"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FDA</w:t>
      </w:r>
    </w:p>
    <w:p w14:paraId="1221510B"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Will Susiene</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Intel</w:t>
      </w:r>
    </w:p>
    <w:p w14:paraId="232EDF33"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Wallie Zoller</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Rockwell Automation</w:t>
      </w:r>
    </w:p>
    <w:p w14:paraId="134006E1" w14:textId="7777777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Megan Pahl</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1A54A641" w14:textId="6B34ACD7"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Suhey Estevez</w:t>
      </w:r>
      <w:r w:rsidR="00E61EBD" w:rsidRPr="00652602">
        <w:rPr>
          <w:rFonts w:ascii="Times New Roman" w:hAnsi="Times New Roman" w:cs="Times New Roman"/>
          <w:bCs/>
        </w:rPr>
        <w:t>*</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3C7ACE26" w14:textId="0DF781A1"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Mackenzie Connors</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4E436D08" w14:textId="68CE2630" w:rsidR="00134AB4" w:rsidRPr="00652602" w:rsidRDefault="00134AB4" w:rsidP="00134AB4">
      <w:pPr>
        <w:spacing w:after="0" w:line="240" w:lineRule="auto"/>
        <w:rPr>
          <w:rFonts w:ascii="Times New Roman" w:hAnsi="Times New Roman" w:cs="Times New Roman"/>
          <w:bCs/>
        </w:rPr>
      </w:pPr>
      <w:r w:rsidRPr="00652602">
        <w:rPr>
          <w:rFonts w:ascii="Times New Roman" w:hAnsi="Times New Roman" w:cs="Times New Roman"/>
          <w:bCs/>
        </w:rPr>
        <w:t>Betty Barro*</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449A200C" w14:textId="4902F3B3" w:rsidR="007A6A86" w:rsidRPr="00652602" w:rsidRDefault="007A6A86" w:rsidP="007A6A86">
      <w:pPr>
        <w:spacing w:after="0" w:line="240" w:lineRule="auto"/>
        <w:rPr>
          <w:rFonts w:ascii="Times New Roman" w:hAnsi="Times New Roman" w:cs="Times New Roman"/>
          <w:bCs/>
        </w:rPr>
      </w:pPr>
      <w:r w:rsidRPr="00652602">
        <w:rPr>
          <w:rFonts w:ascii="Times New Roman" w:hAnsi="Times New Roman" w:cs="Times New Roman"/>
          <w:bCs/>
        </w:rPr>
        <w:t>Catherine Pilishvili*</w:t>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r>
      <w:r w:rsidRPr="00652602">
        <w:rPr>
          <w:rFonts w:ascii="Times New Roman" w:hAnsi="Times New Roman" w:cs="Times New Roman"/>
          <w:bCs/>
        </w:rPr>
        <w:tab/>
        <w:t>USNC/ANSI</w:t>
      </w:r>
    </w:p>
    <w:p w14:paraId="0BBAB4F6" w14:textId="77777777" w:rsidR="00134AB4" w:rsidRPr="001B3F72" w:rsidRDefault="00134AB4" w:rsidP="00134AB4">
      <w:pPr>
        <w:spacing w:after="0" w:line="240" w:lineRule="auto"/>
        <w:rPr>
          <w:rFonts w:ascii="Times New Roman" w:hAnsi="Times New Roman" w:cs="Times New Roman"/>
          <w:b/>
          <w:bCs/>
        </w:rPr>
      </w:pPr>
    </w:p>
    <w:p w14:paraId="14BCE7CF" w14:textId="77777777" w:rsidR="00134AB4" w:rsidRPr="002E3244" w:rsidRDefault="00134AB4" w:rsidP="00134AB4">
      <w:pPr>
        <w:spacing w:after="0" w:line="240" w:lineRule="auto"/>
        <w:rPr>
          <w:rFonts w:ascii="Times New Roman" w:hAnsi="Times New Roman" w:cs="Times New Roman"/>
          <w:b/>
          <w:bCs/>
          <w:i/>
        </w:rPr>
      </w:pPr>
      <w:r w:rsidRPr="001B3F72">
        <w:rPr>
          <w:rFonts w:ascii="Times New Roman" w:hAnsi="Times New Roman" w:cs="Times New Roman"/>
          <w:b/>
          <w:bCs/>
        </w:rPr>
        <w:t xml:space="preserve"> </w:t>
      </w:r>
      <w:r w:rsidRPr="001B3F72">
        <w:rPr>
          <w:rFonts w:ascii="Times New Roman" w:hAnsi="Times New Roman" w:cs="Times New Roman"/>
          <w:b/>
          <w:bCs/>
          <w:i/>
        </w:rPr>
        <w:t>*  Virtual Participant</w:t>
      </w:r>
    </w:p>
    <w:p w14:paraId="671E4DEB" w14:textId="66B4CC01" w:rsidR="003B5069" w:rsidRPr="003B7B68" w:rsidRDefault="00281C71" w:rsidP="00652602">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665A59">
        <w:rPr>
          <w:rFonts w:ascii="Times New Roman" w:hAnsi="Times New Roman" w:cs="Times New Roman"/>
          <w:b/>
        </w:rPr>
        <w:t xml:space="preserve">                           </w:t>
      </w:r>
    </w:p>
    <w:p w14:paraId="2350A4EA" w14:textId="1A6C9915" w:rsidR="00174EEE" w:rsidRPr="00174EEE" w:rsidRDefault="00014482" w:rsidP="000F302E">
      <w:pPr>
        <w:spacing w:after="0" w:line="240" w:lineRule="auto"/>
        <w:rPr>
          <w:rFonts w:ascii="Times New Roman" w:hAnsi="Times New Roman" w:cs="Times New Roman"/>
          <w:b/>
          <w:u w:val="single"/>
        </w:rPr>
      </w:pPr>
      <w:r w:rsidRPr="00DB1DB2">
        <w:rPr>
          <w:rFonts w:ascii="Times New Roman" w:hAnsi="Times New Roman" w:cs="Times New Roman"/>
          <w:b/>
          <w:u w:val="single"/>
        </w:rPr>
        <w:t>Section 1 – Organizational Matters</w:t>
      </w:r>
    </w:p>
    <w:p w14:paraId="0E68F855" w14:textId="6C0B9BFC" w:rsidR="00CF7F74" w:rsidRPr="00CF7F74" w:rsidRDefault="00E27671" w:rsidP="00CF7F74">
      <w:pPr>
        <w:pStyle w:val="ListParagraph"/>
        <w:numPr>
          <w:ilvl w:val="1"/>
          <w:numId w:val="7"/>
        </w:numPr>
        <w:spacing w:after="0" w:line="240" w:lineRule="auto"/>
        <w:rPr>
          <w:rFonts w:ascii="Times New Roman" w:hAnsi="Times New Roman" w:cs="Times New Roman"/>
          <w:b/>
        </w:rPr>
      </w:pPr>
      <w:r w:rsidRPr="00CF7F74">
        <w:rPr>
          <w:rFonts w:ascii="Times New Roman" w:hAnsi="Times New Roman" w:cs="Times New Roman"/>
          <w:b/>
        </w:rPr>
        <w:t xml:space="preserve">Welcome and </w:t>
      </w:r>
      <w:r w:rsidR="00B81EA6" w:rsidRPr="00CF7F74">
        <w:rPr>
          <w:rFonts w:ascii="Times New Roman" w:hAnsi="Times New Roman" w:cs="Times New Roman"/>
          <w:b/>
        </w:rPr>
        <w:t>Introductions</w:t>
      </w:r>
      <w:r w:rsidR="00252BBF" w:rsidRPr="00CF7F74">
        <w:rPr>
          <w:rFonts w:ascii="Times New Roman" w:hAnsi="Times New Roman" w:cs="Times New Roman"/>
          <w:b/>
        </w:rPr>
        <w:tab/>
      </w:r>
      <w:r w:rsidR="00252BBF" w:rsidRPr="00CF7F74">
        <w:rPr>
          <w:rFonts w:ascii="Times New Roman" w:hAnsi="Times New Roman" w:cs="Times New Roman"/>
          <w:b/>
        </w:rPr>
        <w:tab/>
      </w:r>
    </w:p>
    <w:p w14:paraId="2E3F5053" w14:textId="77777777" w:rsidR="00CF7F74" w:rsidRDefault="00CF7F74" w:rsidP="00CF7F74">
      <w:pPr>
        <w:pStyle w:val="ListParagraph"/>
        <w:spacing w:after="0" w:line="240" w:lineRule="auto"/>
        <w:ind w:left="1440"/>
        <w:rPr>
          <w:rFonts w:ascii="Times New Roman" w:hAnsi="Times New Roman" w:cs="Times New Roman"/>
          <w:b/>
        </w:rPr>
      </w:pPr>
    </w:p>
    <w:p w14:paraId="29CCBC6C" w14:textId="21B29A47" w:rsidR="00F4053F" w:rsidRPr="002062E0" w:rsidRDefault="002062E0" w:rsidP="002062E0">
      <w:pPr>
        <w:pStyle w:val="ListParagraph"/>
        <w:spacing w:after="0" w:line="240" w:lineRule="auto"/>
        <w:ind w:left="1440"/>
        <w:rPr>
          <w:rFonts w:ascii="Times New Roman" w:hAnsi="Times New Roman" w:cs="Times New Roman"/>
          <w:bCs/>
        </w:rPr>
      </w:pPr>
      <w:r w:rsidRPr="002062E0">
        <w:rPr>
          <w:rFonts w:ascii="Times New Roman" w:hAnsi="Times New Roman" w:cs="Times New Roman"/>
          <w:bCs/>
        </w:rPr>
        <w:t xml:space="preserve">Ms. Joan Sterling, VP – Conformity Assessment, opened the meeting at 9:00 AM ET and welcomed CAPCC members and guests. She welcomed new CAPCC members </w:t>
      </w:r>
      <w:r w:rsidR="00E7767D">
        <w:rPr>
          <w:rFonts w:ascii="Times New Roman" w:hAnsi="Times New Roman" w:cs="Times New Roman"/>
          <w:bCs/>
        </w:rPr>
        <w:t xml:space="preserve">Mr. </w:t>
      </w:r>
      <w:r w:rsidRPr="002062E0">
        <w:rPr>
          <w:rFonts w:ascii="Times New Roman" w:hAnsi="Times New Roman" w:cs="Times New Roman"/>
          <w:bCs/>
        </w:rPr>
        <w:t xml:space="preserve">David Anderson (FM Approvals) and </w:t>
      </w:r>
      <w:r w:rsidR="00E7767D">
        <w:rPr>
          <w:rFonts w:ascii="Times New Roman" w:hAnsi="Times New Roman" w:cs="Times New Roman"/>
          <w:bCs/>
        </w:rPr>
        <w:t xml:space="preserve">Ms. </w:t>
      </w:r>
      <w:r w:rsidRPr="002062E0">
        <w:rPr>
          <w:rFonts w:ascii="Times New Roman" w:hAnsi="Times New Roman" w:cs="Times New Roman"/>
          <w:bCs/>
        </w:rPr>
        <w:t xml:space="preserve">Kim Lucy (Microsoft). </w:t>
      </w:r>
      <w:r w:rsidR="00E7767D">
        <w:rPr>
          <w:rFonts w:ascii="Times New Roman" w:hAnsi="Times New Roman" w:cs="Times New Roman"/>
          <w:bCs/>
        </w:rPr>
        <w:t>Ms. Sterling</w:t>
      </w:r>
      <w:r w:rsidR="00E7767D" w:rsidRPr="002062E0">
        <w:rPr>
          <w:rFonts w:ascii="Times New Roman" w:hAnsi="Times New Roman" w:cs="Times New Roman"/>
          <w:bCs/>
        </w:rPr>
        <w:t xml:space="preserve"> </w:t>
      </w:r>
      <w:r w:rsidRPr="002062E0">
        <w:rPr>
          <w:rFonts w:ascii="Times New Roman" w:hAnsi="Times New Roman" w:cs="Times New Roman"/>
          <w:bCs/>
        </w:rPr>
        <w:t xml:space="preserve">thanked Mr. </w:t>
      </w:r>
      <w:r w:rsidR="007A6A86" w:rsidRPr="002062E0">
        <w:rPr>
          <w:rFonts w:ascii="Times New Roman" w:hAnsi="Times New Roman" w:cs="Times New Roman"/>
          <w:bCs/>
        </w:rPr>
        <w:t xml:space="preserve">Bob Sherwin </w:t>
      </w:r>
      <w:r w:rsidRPr="002062E0">
        <w:rPr>
          <w:rFonts w:ascii="Times New Roman" w:hAnsi="Times New Roman" w:cs="Times New Roman"/>
          <w:bCs/>
        </w:rPr>
        <w:t xml:space="preserve">and ARESCA for hosting the meeting. Mr. Sherwin </w:t>
      </w:r>
      <w:r w:rsidR="007A6A86" w:rsidRPr="002062E0">
        <w:rPr>
          <w:rFonts w:ascii="Times New Roman" w:hAnsi="Times New Roman" w:cs="Times New Roman"/>
          <w:bCs/>
        </w:rPr>
        <w:t>provided a logistics overview.</w:t>
      </w:r>
      <w:r w:rsidRPr="002062E0">
        <w:rPr>
          <w:rFonts w:ascii="Times New Roman" w:hAnsi="Times New Roman" w:cs="Times New Roman"/>
          <w:bCs/>
        </w:rPr>
        <w:t xml:space="preserve"> USNC’s newest team member, </w:t>
      </w:r>
      <w:r w:rsidR="00E7767D">
        <w:rPr>
          <w:rFonts w:ascii="Times New Roman" w:hAnsi="Times New Roman" w:cs="Times New Roman"/>
          <w:bCs/>
        </w:rPr>
        <w:t xml:space="preserve">Ms. </w:t>
      </w:r>
      <w:r w:rsidRPr="002062E0">
        <w:rPr>
          <w:rFonts w:ascii="Times New Roman" w:hAnsi="Times New Roman" w:cs="Times New Roman"/>
          <w:bCs/>
        </w:rPr>
        <w:t xml:space="preserve">Catherine Pilishvili, was introduced. </w:t>
      </w:r>
    </w:p>
    <w:p w14:paraId="5AD73A5A" w14:textId="0D168C88" w:rsidR="00E54265" w:rsidRPr="00E54265" w:rsidRDefault="00E54265" w:rsidP="000F302E">
      <w:pPr>
        <w:spacing w:after="0" w:line="240" w:lineRule="auto"/>
        <w:ind w:firstLine="720"/>
        <w:rPr>
          <w:rFonts w:ascii="Times New Roman" w:hAnsi="Times New Roman" w:cs="Times New Roman"/>
          <w:bCs/>
          <w:color w:val="FF0000"/>
        </w:rPr>
      </w:pPr>
      <w:r>
        <w:rPr>
          <w:rFonts w:ascii="Times New Roman" w:hAnsi="Times New Roman" w:cs="Times New Roman"/>
          <w:bCs/>
          <w:color w:val="FF0000"/>
        </w:rPr>
        <w:tab/>
      </w:r>
    </w:p>
    <w:p w14:paraId="79FFEDC6" w14:textId="49407179" w:rsidR="00A46733" w:rsidRDefault="000F302E" w:rsidP="00CE7804">
      <w:pPr>
        <w:spacing w:after="0" w:line="240" w:lineRule="auto"/>
        <w:ind w:firstLine="720"/>
        <w:rPr>
          <w:rFonts w:ascii="Times New Roman" w:hAnsi="Times New Roman" w:cs="Times New Roman"/>
          <w:b/>
          <w:bCs/>
        </w:rPr>
      </w:pPr>
      <w:r>
        <w:rPr>
          <w:rFonts w:ascii="Times New Roman" w:hAnsi="Times New Roman" w:cs="Times New Roman"/>
          <w:b/>
        </w:rPr>
        <w:t>1.2</w:t>
      </w:r>
      <w:r>
        <w:rPr>
          <w:rFonts w:ascii="Times New Roman" w:hAnsi="Times New Roman" w:cs="Times New Roman"/>
          <w:b/>
        </w:rPr>
        <w:tab/>
      </w:r>
      <w:r w:rsidR="00311C9A" w:rsidRPr="003B7B68">
        <w:rPr>
          <w:rFonts w:ascii="Times New Roman" w:hAnsi="Times New Roman" w:cs="Times New Roman"/>
          <w:b/>
        </w:rPr>
        <w:t>Approval of Draft Agenda</w:t>
      </w:r>
      <w:r w:rsidR="00EE6C96" w:rsidRPr="003B7B68">
        <w:rPr>
          <w:rFonts w:ascii="Times New Roman" w:hAnsi="Times New Roman" w:cs="Times New Roman"/>
        </w:rPr>
        <w:t xml:space="preserve">       </w:t>
      </w:r>
      <w:r w:rsidR="00CE7804">
        <w:rPr>
          <w:rFonts w:ascii="Times New Roman" w:hAnsi="Times New Roman" w:cs="Times New Roman"/>
        </w:rPr>
        <w:tab/>
      </w:r>
      <w:r w:rsidR="00CE7804">
        <w:rPr>
          <w:rFonts w:ascii="Times New Roman" w:hAnsi="Times New Roman" w:cs="Times New Roman"/>
        </w:rPr>
        <w:tab/>
      </w:r>
      <w:r w:rsidR="00D237CF">
        <w:rPr>
          <w:rFonts w:ascii="Times New Roman" w:hAnsi="Times New Roman" w:cs="Times New Roman"/>
        </w:rPr>
        <w:tab/>
      </w:r>
      <w:r w:rsidR="00D237CF">
        <w:rPr>
          <w:rFonts w:ascii="Times New Roman" w:hAnsi="Times New Roman" w:cs="Times New Roman"/>
        </w:rPr>
        <w:tab/>
      </w:r>
      <w:r w:rsidR="00D237CF">
        <w:rPr>
          <w:rFonts w:ascii="Times New Roman" w:hAnsi="Times New Roman" w:cs="Times New Roman"/>
        </w:rPr>
        <w:tab/>
      </w:r>
      <w:r w:rsidR="00CE7804">
        <w:rPr>
          <w:rFonts w:ascii="Times New Roman" w:hAnsi="Times New Roman" w:cs="Times New Roman"/>
        </w:rPr>
        <w:tab/>
      </w:r>
    </w:p>
    <w:p w14:paraId="18A01525" w14:textId="77777777" w:rsidR="002062E0" w:rsidRDefault="002062E0" w:rsidP="002062E0">
      <w:pPr>
        <w:autoSpaceDE w:val="0"/>
        <w:autoSpaceDN w:val="0"/>
        <w:adjustRightInd w:val="0"/>
        <w:spacing w:after="0" w:line="240" w:lineRule="auto"/>
        <w:ind w:firstLine="720"/>
        <w:jc w:val="center"/>
        <w:rPr>
          <w:rFonts w:ascii="Times New Roman" w:hAnsi="Times New Roman" w:cs="Times New Roman"/>
          <w:b/>
          <w:bCs/>
          <w:color w:val="000000"/>
        </w:rPr>
      </w:pPr>
    </w:p>
    <w:p w14:paraId="7BC7ADC3" w14:textId="7FE9D940" w:rsidR="002062E0" w:rsidRPr="001B3F72" w:rsidRDefault="002062E0" w:rsidP="002062E0">
      <w:pPr>
        <w:autoSpaceDE w:val="0"/>
        <w:autoSpaceDN w:val="0"/>
        <w:adjustRightInd w:val="0"/>
        <w:spacing w:after="0" w:line="240" w:lineRule="auto"/>
        <w:ind w:firstLine="720"/>
        <w:jc w:val="center"/>
        <w:rPr>
          <w:rFonts w:ascii="Times New Roman" w:hAnsi="Times New Roman" w:cs="Times New Roman"/>
          <w:color w:val="000000"/>
        </w:rPr>
      </w:pPr>
      <w:r w:rsidRPr="001B3F72">
        <w:rPr>
          <w:rFonts w:ascii="Times New Roman" w:hAnsi="Times New Roman" w:cs="Times New Roman"/>
          <w:b/>
          <w:bCs/>
          <w:color w:val="000000"/>
        </w:rPr>
        <w:t>VOTE #1 To Approve the Agenda (</w:t>
      </w:r>
      <w:r w:rsidRPr="001B3F72">
        <w:rPr>
          <w:rFonts w:ascii="Times New Roman" w:hAnsi="Times New Roman" w:cs="Times New Roman"/>
          <w:b/>
          <w:color w:val="000000"/>
        </w:rPr>
        <w:t>USNC/CAPCC 4</w:t>
      </w:r>
      <w:r>
        <w:rPr>
          <w:rFonts w:ascii="Times New Roman" w:hAnsi="Times New Roman" w:cs="Times New Roman"/>
          <w:b/>
          <w:color w:val="000000"/>
        </w:rPr>
        <w:t>21</w:t>
      </w:r>
      <w:r w:rsidRPr="001B3F72">
        <w:rPr>
          <w:rFonts w:ascii="Times New Roman" w:hAnsi="Times New Roman" w:cs="Times New Roman"/>
          <w:b/>
          <w:color w:val="000000"/>
        </w:rPr>
        <w:t>A</w:t>
      </w:r>
      <w:r w:rsidRPr="001B3F72">
        <w:rPr>
          <w:rFonts w:ascii="Times New Roman" w:hAnsi="Times New Roman" w:cs="Times New Roman"/>
          <w:b/>
          <w:bCs/>
          <w:color w:val="000000"/>
        </w:rPr>
        <w:t>)</w:t>
      </w:r>
    </w:p>
    <w:p w14:paraId="3662018F" w14:textId="77777777" w:rsidR="002062E0" w:rsidRPr="001B3F72" w:rsidRDefault="002062E0" w:rsidP="002062E0">
      <w:pPr>
        <w:spacing w:after="0" w:line="240" w:lineRule="auto"/>
        <w:jc w:val="center"/>
        <w:rPr>
          <w:rFonts w:ascii="Times New Roman" w:hAnsi="Times New Roman" w:cs="Times New Roman"/>
          <w:b/>
          <w:bCs/>
        </w:rPr>
      </w:pPr>
    </w:p>
    <w:p w14:paraId="68E29E31" w14:textId="77777777" w:rsidR="002062E0" w:rsidRDefault="002062E0" w:rsidP="002062E0">
      <w:pPr>
        <w:spacing w:after="0" w:line="240" w:lineRule="auto"/>
        <w:ind w:firstLine="720"/>
        <w:jc w:val="center"/>
        <w:rPr>
          <w:rFonts w:ascii="Times New Roman" w:hAnsi="Times New Roman" w:cs="Times New Roman"/>
          <w:b/>
          <w:bCs/>
        </w:rPr>
      </w:pPr>
      <w:r w:rsidRPr="001B3F72">
        <w:rPr>
          <w:rFonts w:ascii="Times New Roman" w:hAnsi="Times New Roman" w:cs="Times New Roman"/>
          <w:b/>
          <w:bCs/>
        </w:rPr>
        <w:t>(This motion was approved unanimously)</w:t>
      </w:r>
    </w:p>
    <w:p w14:paraId="5B9D56C6" w14:textId="77777777" w:rsidR="00A46733" w:rsidRDefault="00A46733" w:rsidP="00CE7804">
      <w:pPr>
        <w:spacing w:after="0" w:line="240" w:lineRule="auto"/>
        <w:ind w:firstLine="720"/>
        <w:rPr>
          <w:rFonts w:ascii="Times New Roman" w:hAnsi="Times New Roman" w:cs="Times New Roman"/>
          <w:b/>
          <w:bCs/>
        </w:rPr>
      </w:pPr>
    </w:p>
    <w:p w14:paraId="5F39D8CD" w14:textId="484E074C" w:rsidR="00775235" w:rsidRDefault="00A46733" w:rsidP="00B30BF6">
      <w:pPr>
        <w:spacing w:after="0" w:line="240" w:lineRule="auto"/>
        <w:ind w:firstLine="720"/>
        <w:rPr>
          <w:rFonts w:ascii="Times New Roman" w:hAnsi="Times New Roman" w:cs="Times New Roman"/>
          <w:b/>
          <w:bCs/>
        </w:rPr>
      </w:pPr>
      <w:r>
        <w:rPr>
          <w:rFonts w:ascii="Times New Roman" w:hAnsi="Times New Roman" w:cs="Times New Roman"/>
          <w:b/>
          <w:bCs/>
        </w:rPr>
        <w:t>1.2.1</w:t>
      </w:r>
      <w:r>
        <w:rPr>
          <w:rFonts w:ascii="Times New Roman" w:hAnsi="Times New Roman" w:cs="Times New Roman"/>
          <w:b/>
          <w:bCs/>
        </w:rPr>
        <w:tab/>
        <w:t>USNC CAPCC Roster</w:t>
      </w:r>
      <w:r>
        <w:rPr>
          <w:rFonts w:ascii="Times New Roman" w:hAnsi="Times New Roman" w:cs="Times New Roman"/>
          <w:b/>
          <w:bCs/>
        </w:rPr>
        <w:tab/>
        <w:t>&amp; Attendance</w:t>
      </w:r>
      <w:r>
        <w:rPr>
          <w:rFonts w:ascii="Times New Roman" w:hAnsi="Times New Roman" w:cs="Times New Roman"/>
          <w:b/>
          <w:bCs/>
        </w:rPr>
        <w:tab/>
      </w:r>
      <w:r w:rsidR="00DD0C28">
        <w:rPr>
          <w:rFonts w:ascii="Times New Roman" w:hAnsi="Times New Roman" w:cs="Times New Roman"/>
          <w:b/>
          <w:bCs/>
        </w:rPr>
        <w:tab/>
      </w:r>
      <w:r w:rsidR="00DD0C28">
        <w:rPr>
          <w:rFonts w:ascii="Times New Roman" w:hAnsi="Times New Roman" w:cs="Times New Roman"/>
          <w:b/>
          <w:bCs/>
        </w:rPr>
        <w:tab/>
      </w:r>
      <w:r w:rsidR="00DD0C28">
        <w:rPr>
          <w:rFonts w:ascii="Times New Roman" w:hAnsi="Times New Roman" w:cs="Times New Roman"/>
          <w:b/>
          <w:bCs/>
        </w:rPr>
        <w:tab/>
      </w:r>
    </w:p>
    <w:p w14:paraId="1516770A" w14:textId="31CD6405" w:rsidR="000F302E" w:rsidRPr="00775235" w:rsidRDefault="002062E0" w:rsidP="002062E0">
      <w:pPr>
        <w:spacing w:after="0" w:line="240" w:lineRule="auto"/>
        <w:ind w:left="1440"/>
        <w:rPr>
          <w:rFonts w:ascii="Times New Roman" w:hAnsi="Times New Roman" w:cs="Times New Roman"/>
        </w:rPr>
      </w:pPr>
      <w:r>
        <w:rPr>
          <w:rFonts w:ascii="Times New Roman" w:hAnsi="Times New Roman" w:cs="Times New Roman"/>
        </w:rPr>
        <w:t xml:space="preserve">USNC CAPCC members with any questions regarding their stakeholder category or attendance may contact USNC staff for assistance. </w:t>
      </w:r>
      <w:r w:rsidR="00B30BF6" w:rsidRPr="00775235">
        <w:rPr>
          <w:rFonts w:ascii="Times New Roman" w:hAnsi="Times New Roman" w:cs="Times New Roman"/>
        </w:rPr>
        <w:tab/>
      </w:r>
      <w:r w:rsidR="00A46733" w:rsidRPr="00775235">
        <w:rPr>
          <w:rFonts w:ascii="Times New Roman" w:hAnsi="Times New Roman" w:cs="Times New Roman"/>
        </w:rPr>
        <w:tab/>
      </w:r>
      <w:r w:rsidR="00A46733" w:rsidRPr="00775235">
        <w:rPr>
          <w:rFonts w:ascii="Times New Roman" w:hAnsi="Times New Roman" w:cs="Times New Roman"/>
        </w:rPr>
        <w:tab/>
      </w:r>
      <w:r w:rsidR="00490FBF" w:rsidRPr="00775235">
        <w:rPr>
          <w:rFonts w:ascii="Times New Roman" w:hAnsi="Times New Roman" w:cs="Times New Roman"/>
        </w:rPr>
        <w:t xml:space="preserve"> </w:t>
      </w:r>
      <w:r w:rsidR="00253201" w:rsidRPr="00775235">
        <w:rPr>
          <w:rFonts w:ascii="Times New Roman" w:hAnsi="Times New Roman" w:cs="Times New Roman"/>
        </w:rPr>
        <w:tab/>
      </w:r>
      <w:r w:rsidR="000247E5" w:rsidRPr="00775235">
        <w:rPr>
          <w:rFonts w:ascii="Times New Roman" w:hAnsi="Times New Roman" w:cs="Times New Roman"/>
        </w:rPr>
        <w:t xml:space="preserve">   </w:t>
      </w:r>
      <w:r w:rsidR="00253201" w:rsidRPr="00775235">
        <w:rPr>
          <w:rFonts w:ascii="Times New Roman" w:hAnsi="Times New Roman" w:cs="Times New Roman"/>
        </w:rPr>
        <w:t xml:space="preserve">  </w:t>
      </w:r>
      <w:r w:rsidR="00252BBF" w:rsidRPr="00775235">
        <w:rPr>
          <w:rFonts w:ascii="Times New Roman" w:hAnsi="Times New Roman" w:cs="Times New Roman"/>
        </w:rPr>
        <w:t xml:space="preserve"> </w:t>
      </w:r>
      <w:r w:rsidR="0085692B" w:rsidRPr="00775235">
        <w:rPr>
          <w:rFonts w:ascii="Times New Roman" w:hAnsi="Times New Roman" w:cs="Times New Roman"/>
        </w:rPr>
        <w:tab/>
      </w:r>
      <w:r w:rsidR="0085692B" w:rsidRPr="00775235">
        <w:rPr>
          <w:rFonts w:ascii="Times New Roman" w:hAnsi="Times New Roman" w:cs="Times New Roman"/>
        </w:rPr>
        <w:tab/>
      </w:r>
      <w:r w:rsidR="0085692B" w:rsidRPr="00775235">
        <w:rPr>
          <w:rFonts w:ascii="Times New Roman" w:hAnsi="Times New Roman" w:cs="Times New Roman"/>
        </w:rPr>
        <w:tab/>
        <w:t xml:space="preserve">   </w:t>
      </w:r>
    </w:p>
    <w:p w14:paraId="19E18A0F" w14:textId="62EEB8FD" w:rsidR="00D4245E" w:rsidRPr="003B7B68" w:rsidRDefault="00BF5A30" w:rsidP="000F302E">
      <w:pPr>
        <w:spacing w:after="0" w:line="240" w:lineRule="auto"/>
        <w:ind w:firstLine="720"/>
        <w:rPr>
          <w:rFonts w:ascii="Times New Roman" w:hAnsi="Times New Roman" w:cs="Times New Roman"/>
          <w:b/>
        </w:rPr>
      </w:pPr>
      <w:r w:rsidRPr="003B7B68">
        <w:rPr>
          <w:rFonts w:ascii="Times New Roman" w:hAnsi="Times New Roman" w:cs="Times New Roman"/>
          <w:b/>
        </w:rPr>
        <w:t>1.2.</w:t>
      </w:r>
      <w:r w:rsidR="00775235">
        <w:rPr>
          <w:rFonts w:ascii="Times New Roman" w:hAnsi="Times New Roman" w:cs="Times New Roman"/>
          <w:b/>
        </w:rPr>
        <w:t>2</w:t>
      </w:r>
      <w:r w:rsidR="000F302E">
        <w:rPr>
          <w:rFonts w:ascii="Times New Roman" w:hAnsi="Times New Roman" w:cs="Times New Roman"/>
          <w:b/>
        </w:rPr>
        <w:tab/>
      </w:r>
      <w:r w:rsidRPr="003B7B68">
        <w:rPr>
          <w:rFonts w:ascii="Times New Roman" w:hAnsi="Times New Roman" w:cs="Times New Roman"/>
          <w:b/>
        </w:rPr>
        <w:t>Approval of Consent Agenda</w:t>
      </w:r>
      <w:r w:rsidR="000D20A9" w:rsidRPr="003B7B68">
        <w:rPr>
          <w:rFonts w:ascii="Times New Roman" w:hAnsi="Times New Roman" w:cs="Times New Roman"/>
          <w:b/>
        </w:rPr>
        <w:t xml:space="preserve"> </w:t>
      </w:r>
      <w:r w:rsidR="000D20A9" w:rsidRPr="003B7B68">
        <w:rPr>
          <w:rFonts w:ascii="Times New Roman" w:hAnsi="Times New Roman" w:cs="Times New Roman"/>
          <w:b/>
        </w:rPr>
        <w:tab/>
        <w:t xml:space="preserve">      </w:t>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00B30BF6">
        <w:rPr>
          <w:rFonts w:ascii="Times New Roman" w:hAnsi="Times New Roman" w:cs="Times New Roman"/>
          <w:b/>
        </w:rPr>
        <w:tab/>
      </w:r>
      <w:r w:rsidRPr="003B7B68">
        <w:rPr>
          <w:rFonts w:ascii="Times New Roman" w:hAnsi="Times New Roman" w:cs="Times New Roman"/>
          <w:b/>
        </w:rPr>
        <w:br/>
      </w:r>
      <w:r w:rsidRPr="003B7B68">
        <w:rPr>
          <w:rFonts w:ascii="Times New Roman" w:hAnsi="Times New Roman" w:cs="Times New Roman"/>
          <w:b/>
        </w:rPr>
        <w:tab/>
      </w:r>
    </w:p>
    <w:p w14:paraId="3A6122F3" w14:textId="15FEF6E3" w:rsidR="001A493C" w:rsidRDefault="00D4245E" w:rsidP="00066989">
      <w:pPr>
        <w:tabs>
          <w:tab w:val="left" w:pos="1440"/>
          <w:tab w:val="left" w:pos="7200"/>
        </w:tabs>
        <w:spacing w:after="0"/>
        <w:ind w:left="450"/>
        <w:rPr>
          <w:rFonts w:ascii="Times New Roman" w:hAnsi="Times New Roman" w:cs="Times New Roman"/>
        </w:rPr>
      </w:pPr>
      <w:r w:rsidRPr="003B7B68">
        <w:rPr>
          <w:rFonts w:ascii="Times New Roman" w:hAnsi="Times New Roman" w:cs="Times New Roman"/>
          <w:b/>
        </w:rPr>
        <w:tab/>
      </w:r>
      <w:r w:rsidR="00BF5A30" w:rsidRPr="003B7B68">
        <w:rPr>
          <w:rFonts w:ascii="Times New Roman" w:hAnsi="Times New Roman" w:cs="Times New Roman"/>
        </w:rPr>
        <w:t>(a)</w:t>
      </w:r>
      <w:r w:rsidR="008142D7" w:rsidRPr="003B7B68">
        <w:rPr>
          <w:rFonts w:ascii="Times New Roman" w:hAnsi="Times New Roman" w:cs="Times New Roman"/>
          <w:b/>
        </w:rPr>
        <w:t xml:space="preserve">    </w:t>
      </w:r>
      <w:r w:rsidR="00311C9A" w:rsidRPr="003B7B68">
        <w:rPr>
          <w:rFonts w:ascii="Times New Roman" w:hAnsi="Times New Roman" w:cs="Times New Roman"/>
          <w:b/>
        </w:rPr>
        <w:t xml:space="preserve">Approval of the </w:t>
      </w:r>
      <w:r w:rsidR="001675D5">
        <w:rPr>
          <w:rFonts w:ascii="Times New Roman" w:hAnsi="Times New Roman" w:cs="Times New Roman"/>
          <w:b/>
        </w:rPr>
        <w:t xml:space="preserve">Meeting </w:t>
      </w:r>
      <w:r w:rsidR="00311C9A" w:rsidRPr="003B7B68">
        <w:rPr>
          <w:rFonts w:ascii="Times New Roman" w:hAnsi="Times New Roman" w:cs="Times New Roman"/>
          <w:b/>
        </w:rPr>
        <w:t>Minutes</w:t>
      </w:r>
      <w:r w:rsidR="001675D5">
        <w:rPr>
          <w:rFonts w:ascii="Times New Roman" w:hAnsi="Times New Roman" w:cs="Times New Roman"/>
        </w:rPr>
        <w:t xml:space="preserve"> –</w:t>
      </w:r>
      <w:r w:rsidR="000247E5">
        <w:rPr>
          <w:rFonts w:ascii="Times New Roman" w:hAnsi="Times New Roman" w:cs="Times New Roman"/>
        </w:rPr>
        <w:t xml:space="preserve"> </w:t>
      </w:r>
      <w:r w:rsidR="007D4F8E">
        <w:rPr>
          <w:rFonts w:ascii="Times New Roman" w:hAnsi="Times New Roman" w:cs="Times New Roman"/>
        </w:rPr>
        <w:tab/>
      </w:r>
      <w:r w:rsidR="009A55E3" w:rsidRPr="00D237CF">
        <w:rPr>
          <w:rFonts w:ascii="Times New Roman" w:hAnsi="Times New Roman" w:cs="Times New Roman"/>
          <w:b/>
          <w:bCs/>
        </w:rPr>
        <w:br/>
      </w:r>
      <w:r w:rsidR="00E2492E" w:rsidRPr="003B7B68">
        <w:rPr>
          <w:rFonts w:ascii="Times New Roman" w:hAnsi="Times New Roman" w:cs="Times New Roman"/>
        </w:rPr>
        <w:tab/>
      </w:r>
      <w:r w:rsidR="007E4B7C" w:rsidRPr="003B7B68">
        <w:rPr>
          <w:rFonts w:ascii="Times New Roman" w:hAnsi="Times New Roman" w:cs="Times New Roman"/>
        </w:rPr>
        <w:t xml:space="preserve">       </w:t>
      </w:r>
      <w:r w:rsidR="001A493C" w:rsidRPr="007753E6">
        <w:rPr>
          <w:rFonts w:ascii="Times New Roman" w:hAnsi="Times New Roman" w:cs="Times New Roman"/>
        </w:rPr>
        <w:t>2</w:t>
      </w:r>
      <w:r w:rsidR="00775235">
        <w:rPr>
          <w:rFonts w:ascii="Times New Roman" w:hAnsi="Times New Roman" w:cs="Times New Roman"/>
        </w:rPr>
        <w:t>0 May</w:t>
      </w:r>
      <w:r w:rsidR="00014482" w:rsidRPr="007753E6">
        <w:rPr>
          <w:rFonts w:ascii="Times New Roman" w:hAnsi="Times New Roman" w:cs="Times New Roman"/>
        </w:rPr>
        <w:t xml:space="preserve"> 202</w:t>
      </w:r>
      <w:r w:rsidR="007753E6" w:rsidRPr="007753E6">
        <w:rPr>
          <w:rFonts w:ascii="Times New Roman" w:hAnsi="Times New Roman" w:cs="Times New Roman"/>
        </w:rPr>
        <w:t>4</w:t>
      </w:r>
      <w:r w:rsidR="00DB08A9" w:rsidRPr="007753E6">
        <w:rPr>
          <w:rFonts w:ascii="Times New Roman" w:hAnsi="Times New Roman" w:cs="Times New Roman"/>
        </w:rPr>
        <w:t xml:space="preserve"> Meeting</w:t>
      </w:r>
      <w:r w:rsidR="00014482" w:rsidRPr="007753E6">
        <w:rPr>
          <w:rFonts w:ascii="Times New Roman" w:hAnsi="Times New Roman" w:cs="Times New Roman"/>
        </w:rPr>
        <w:t xml:space="preserve"> in </w:t>
      </w:r>
      <w:r w:rsidR="00775235">
        <w:rPr>
          <w:rFonts w:ascii="Times New Roman" w:hAnsi="Times New Roman" w:cs="Times New Roman"/>
        </w:rPr>
        <w:t>Milwaukee, WI</w:t>
      </w:r>
    </w:p>
    <w:p w14:paraId="6640CA11" w14:textId="5E94CCBC" w:rsidR="002062E0" w:rsidRDefault="002062E0" w:rsidP="00066989">
      <w:pPr>
        <w:tabs>
          <w:tab w:val="left" w:pos="1440"/>
          <w:tab w:val="left" w:pos="7200"/>
        </w:tabs>
        <w:spacing w:after="0"/>
        <w:ind w:left="450"/>
        <w:rPr>
          <w:rFonts w:ascii="Times New Roman" w:hAnsi="Times New Roman" w:cs="Times New Roman"/>
        </w:rPr>
      </w:pPr>
    </w:p>
    <w:p w14:paraId="62A09B20" w14:textId="6EA56AC9" w:rsidR="002062E0" w:rsidRPr="001B3F72" w:rsidRDefault="002062E0" w:rsidP="002062E0">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VOTE #2 To Approve the Minutes (USNC/CAPCC 4</w:t>
      </w:r>
      <w:r>
        <w:rPr>
          <w:rFonts w:ascii="Times New Roman" w:hAnsi="Times New Roman" w:cs="Times New Roman"/>
          <w:b/>
          <w:bCs/>
          <w:color w:val="000000"/>
        </w:rPr>
        <w:t>20</w:t>
      </w:r>
      <w:r w:rsidRPr="001B3F72">
        <w:rPr>
          <w:rFonts w:ascii="Times New Roman" w:hAnsi="Times New Roman" w:cs="Times New Roman"/>
          <w:b/>
          <w:bCs/>
          <w:color w:val="000000"/>
        </w:rPr>
        <w:t xml:space="preserve">) </w:t>
      </w:r>
    </w:p>
    <w:p w14:paraId="466C0074" w14:textId="7B520E63" w:rsidR="002062E0" w:rsidRPr="001B3F72" w:rsidRDefault="002062E0" w:rsidP="002062E0">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from the CAPCC Meeting held on 2</w:t>
      </w:r>
      <w:r>
        <w:rPr>
          <w:rFonts w:ascii="Times New Roman" w:hAnsi="Times New Roman" w:cs="Times New Roman"/>
          <w:b/>
          <w:bCs/>
          <w:color w:val="000000"/>
        </w:rPr>
        <w:t>0</w:t>
      </w:r>
      <w:r w:rsidRPr="001B3F72">
        <w:rPr>
          <w:rFonts w:ascii="Times New Roman" w:hAnsi="Times New Roman" w:cs="Times New Roman"/>
          <w:b/>
          <w:bCs/>
          <w:color w:val="000000"/>
        </w:rPr>
        <w:t xml:space="preserve"> </w:t>
      </w:r>
      <w:r>
        <w:rPr>
          <w:rFonts w:ascii="Times New Roman" w:hAnsi="Times New Roman" w:cs="Times New Roman"/>
          <w:b/>
          <w:bCs/>
          <w:color w:val="000000"/>
        </w:rPr>
        <w:t>May</w:t>
      </w:r>
      <w:r w:rsidRPr="001B3F72">
        <w:rPr>
          <w:rFonts w:ascii="Times New Roman" w:hAnsi="Times New Roman" w:cs="Times New Roman"/>
          <w:b/>
          <w:bCs/>
          <w:color w:val="000000"/>
        </w:rPr>
        <w:t xml:space="preserve"> 202</w:t>
      </w:r>
      <w:r>
        <w:rPr>
          <w:rFonts w:ascii="Times New Roman" w:hAnsi="Times New Roman" w:cs="Times New Roman"/>
          <w:b/>
          <w:bCs/>
          <w:color w:val="000000"/>
        </w:rPr>
        <w:t>4</w:t>
      </w:r>
    </w:p>
    <w:p w14:paraId="385A3636" w14:textId="77777777" w:rsidR="002062E0" w:rsidRPr="001B3F72" w:rsidRDefault="002062E0" w:rsidP="002062E0">
      <w:pPr>
        <w:autoSpaceDE w:val="0"/>
        <w:autoSpaceDN w:val="0"/>
        <w:adjustRightInd w:val="0"/>
        <w:spacing w:after="0" w:line="240" w:lineRule="auto"/>
        <w:ind w:firstLine="720"/>
        <w:jc w:val="center"/>
        <w:rPr>
          <w:rFonts w:ascii="Times New Roman" w:hAnsi="Times New Roman" w:cs="Times New Roman"/>
          <w:color w:val="000000"/>
        </w:rPr>
      </w:pPr>
    </w:p>
    <w:p w14:paraId="77DE87CF" w14:textId="77777777" w:rsidR="002062E0" w:rsidRPr="00971D05" w:rsidRDefault="002062E0" w:rsidP="002062E0">
      <w:pPr>
        <w:spacing w:after="0" w:line="240" w:lineRule="auto"/>
        <w:ind w:left="720" w:firstLine="720"/>
        <w:jc w:val="center"/>
        <w:rPr>
          <w:rFonts w:ascii="Times New Roman" w:hAnsi="Times New Roman" w:cs="Times New Roman"/>
          <w:b/>
          <w:bCs/>
          <w:color w:val="000000"/>
        </w:rPr>
      </w:pPr>
      <w:r w:rsidRPr="001B3F72">
        <w:rPr>
          <w:rFonts w:ascii="Times New Roman" w:hAnsi="Times New Roman" w:cs="Times New Roman"/>
          <w:b/>
          <w:bCs/>
          <w:color w:val="000000"/>
        </w:rPr>
        <w:t>(This motion was approved unanimously)</w:t>
      </w:r>
    </w:p>
    <w:p w14:paraId="5642780C" w14:textId="1027DF97" w:rsidR="00775235" w:rsidRDefault="00775235" w:rsidP="002062E0">
      <w:pPr>
        <w:tabs>
          <w:tab w:val="left" w:pos="1440"/>
          <w:tab w:val="left" w:pos="7200"/>
        </w:tabs>
        <w:spacing w:after="0"/>
        <w:rPr>
          <w:rFonts w:ascii="Times New Roman" w:hAnsi="Times New Roman" w:cs="Times New Roman"/>
        </w:rPr>
      </w:pPr>
    </w:p>
    <w:p w14:paraId="7B1D5B0A" w14:textId="21024ED2" w:rsidR="00644465" w:rsidRPr="002062E0" w:rsidRDefault="002062E0" w:rsidP="002062E0">
      <w:pPr>
        <w:pStyle w:val="ListParagraph"/>
        <w:numPr>
          <w:ilvl w:val="1"/>
          <w:numId w:val="8"/>
        </w:numPr>
        <w:tabs>
          <w:tab w:val="left" w:pos="1440"/>
          <w:tab w:val="left" w:pos="7200"/>
        </w:tabs>
        <w:spacing w:after="0"/>
        <w:rPr>
          <w:rFonts w:ascii="Times New Roman" w:hAnsi="Times New Roman" w:cs="Times New Roman"/>
          <w:b/>
          <w:bCs/>
          <w:color w:val="FF0000"/>
        </w:rPr>
      </w:pPr>
      <w:r>
        <w:rPr>
          <w:rFonts w:ascii="Times New Roman" w:hAnsi="Times New Roman" w:cs="Times New Roman"/>
          <w:b/>
          <w:bCs/>
        </w:rPr>
        <w:t xml:space="preserve">      </w:t>
      </w:r>
      <w:r w:rsidR="00644465" w:rsidRPr="002062E0">
        <w:rPr>
          <w:rFonts w:ascii="Times New Roman" w:hAnsi="Times New Roman" w:cs="Times New Roman"/>
          <w:b/>
          <w:bCs/>
        </w:rPr>
        <w:t>Output from USNC Leadership Meeting</w:t>
      </w:r>
      <w:r w:rsidR="00644465" w:rsidRPr="002062E0">
        <w:rPr>
          <w:rFonts w:ascii="Times New Roman" w:hAnsi="Times New Roman" w:cs="Times New Roman"/>
          <w:b/>
          <w:bCs/>
          <w:color w:val="FF0000"/>
        </w:rPr>
        <w:t xml:space="preserve"> </w:t>
      </w:r>
    </w:p>
    <w:p w14:paraId="2071672B" w14:textId="77777777" w:rsidR="00B35E57" w:rsidRPr="00B35E57" w:rsidRDefault="00B35E57" w:rsidP="00B35E57">
      <w:pPr>
        <w:pStyle w:val="ListParagraph"/>
        <w:tabs>
          <w:tab w:val="left" w:pos="1440"/>
          <w:tab w:val="left" w:pos="7200"/>
        </w:tabs>
        <w:spacing w:after="0"/>
        <w:ind w:left="1440"/>
        <w:rPr>
          <w:rFonts w:ascii="Times New Roman" w:hAnsi="Times New Roman" w:cs="Times New Roman"/>
          <w:b/>
          <w:bCs/>
          <w:color w:val="FF0000"/>
        </w:rPr>
      </w:pPr>
    </w:p>
    <w:p w14:paraId="54DF1DEE" w14:textId="3C683B59" w:rsidR="00BF5A30" w:rsidRDefault="002062E0" w:rsidP="00FA3DD5">
      <w:pPr>
        <w:pStyle w:val="ListParagraph"/>
        <w:spacing w:after="0" w:line="240" w:lineRule="auto"/>
        <w:ind w:left="1440"/>
        <w:rPr>
          <w:rFonts w:ascii="Times New Roman" w:hAnsi="Times New Roman" w:cs="Times New Roman"/>
          <w:bCs/>
        </w:rPr>
      </w:pPr>
      <w:r w:rsidRPr="002062E0">
        <w:rPr>
          <w:rFonts w:ascii="Times New Roman" w:hAnsi="Times New Roman" w:cs="Times New Roman"/>
          <w:bCs/>
        </w:rPr>
        <w:t xml:space="preserve">Ms. </w:t>
      </w:r>
      <w:r w:rsidR="00B35E57" w:rsidRPr="002062E0">
        <w:rPr>
          <w:rFonts w:ascii="Times New Roman" w:hAnsi="Times New Roman" w:cs="Times New Roman"/>
          <w:bCs/>
        </w:rPr>
        <w:t>Veronica Lancaster</w:t>
      </w:r>
      <w:r w:rsidRPr="002062E0">
        <w:rPr>
          <w:rFonts w:ascii="Times New Roman" w:hAnsi="Times New Roman" w:cs="Times New Roman"/>
          <w:bCs/>
        </w:rPr>
        <w:t xml:space="preserve">, USNC President, </w:t>
      </w:r>
      <w:r w:rsidR="00B35E57" w:rsidRPr="002062E0">
        <w:rPr>
          <w:rFonts w:ascii="Times New Roman" w:hAnsi="Times New Roman" w:cs="Times New Roman"/>
          <w:bCs/>
        </w:rPr>
        <w:t>provided an update on the discussion held at the USNC Leadership meeting on Monday, September 9,</w:t>
      </w:r>
      <w:r w:rsidRPr="002062E0">
        <w:rPr>
          <w:rFonts w:ascii="Times New Roman" w:hAnsi="Times New Roman" w:cs="Times New Roman"/>
          <w:bCs/>
        </w:rPr>
        <w:t xml:space="preserve"> 2024</w:t>
      </w:r>
      <w:r w:rsidR="00B35E57" w:rsidRPr="002062E0">
        <w:rPr>
          <w:rFonts w:ascii="Times New Roman" w:hAnsi="Times New Roman" w:cs="Times New Roman"/>
          <w:bCs/>
        </w:rPr>
        <w:t xml:space="preserve"> including a possible new meeting format and a standardized meeting report template. The new meeting format will be implemented as a trial during the January 2025 USNC management meetings in Miami.</w:t>
      </w:r>
    </w:p>
    <w:p w14:paraId="05B9A77E" w14:textId="77777777" w:rsidR="00FA3DD5" w:rsidRPr="00FA3DD5" w:rsidRDefault="00FA3DD5" w:rsidP="00FA3DD5">
      <w:pPr>
        <w:pStyle w:val="ListParagraph"/>
        <w:spacing w:after="0" w:line="240" w:lineRule="auto"/>
        <w:ind w:left="1440"/>
        <w:rPr>
          <w:rFonts w:ascii="Times New Roman" w:hAnsi="Times New Roman" w:cs="Times New Roman"/>
          <w:bCs/>
        </w:rPr>
      </w:pPr>
    </w:p>
    <w:p w14:paraId="4C7FA172" w14:textId="61A88E6B" w:rsidR="00BB5E00" w:rsidRPr="00652602" w:rsidRDefault="00311C9A" w:rsidP="00EC1C0B">
      <w:pPr>
        <w:spacing w:after="0" w:line="240" w:lineRule="auto"/>
        <w:rPr>
          <w:rFonts w:ascii="Times New Roman" w:hAnsi="Times New Roman" w:cs="Times New Roman"/>
          <w:b/>
          <w:u w:val="single"/>
        </w:rPr>
      </w:pPr>
      <w:r w:rsidRPr="00652602">
        <w:rPr>
          <w:rFonts w:ascii="Times New Roman" w:hAnsi="Times New Roman" w:cs="Times New Roman"/>
          <w:b/>
          <w:u w:val="single"/>
        </w:rPr>
        <w:t>Section 2 – Outstanding Action Items</w:t>
      </w:r>
      <w:r w:rsidR="00CE7804" w:rsidRPr="00906145">
        <w:rPr>
          <w:rFonts w:ascii="Times New Roman" w:hAnsi="Times New Roman" w:cs="Times New Roman"/>
          <w:b/>
        </w:rPr>
        <w:tab/>
      </w:r>
      <w:r w:rsidR="00CE7804" w:rsidRPr="00906145">
        <w:rPr>
          <w:rFonts w:ascii="Times New Roman" w:hAnsi="Times New Roman" w:cs="Times New Roman"/>
          <w:b/>
        </w:rPr>
        <w:tab/>
      </w:r>
      <w:r w:rsidR="00CE7804" w:rsidRPr="00906145">
        <w:rPr>
          <w:rFonts w:ascii="Times New Roman" w:hAnsi="Times New Roman" w:cs="Times New Roman"/>
          <w:b/>
        </w:rPr>
        <w:tab/>
      </w:r>
      <w:r w:rsidR="004D6FC7" w:rsidRPr="00906145">
        <w:rPr>
          <w:rFonts w:ascii="Times New Roman" w:hAnsi="Times New Roman" w:cs="Times New Roman"/>
          <w:b/>
        </w:rPr>
        <w:tab/>
      </w:r>
      <w:r w:rsidR="00CE7804" w:rsidRPr="00906145">
        <w:rPr>
          <w:rFonts w:ascii="Times New Roman" w:hAnsi="Times New Roman" w:cs="Times New Roman"/>
          <w:b/>
        </w:rPr>
        <w:tab/>
      </w:r>
      <w:r w:rsidR="00CE7804" w:rsidRPr="00906145">
        <w:rPr>
          <w:rFonts w:ascii="Times New Roman" w:hAnsi="Times New Roman" w:cs="Times New Roman"/>
          <w:b/>
        </w:rPr>
        <w:tab/>
      </w:r>
      <w:r w:rsidR="00CE7804" w:rsidRPr="00906145">
        <w:rPr>
          <w:rFonts w:ascii="Times New Roman" w:hAnsi="Times New Roman" w:cs="Times New Roman"/>
          <w:b/>
        </w:rPr>
        <w:tab/>
      </w:r>
      <w:r w:rsidR="00CE7804" w:rsidRPr="00906145">
        <w:rPr>
          <w:rFonts w:ascii="Times New Roman" w:hAnsi="Times New Roman" w:cs="Times New Roman"/>
          <w:b/>
        </w:rPr>
        <w:tab/>
        <w:t xml:space="preserve">    </w:t>
      </w:r>
    </w:p>
    <w:p w14:paraId="2C3CD3CF" w14:textId="47AAF04B" w:rsidR="00EC1C0B" w:rsidRDefault="00561ABA" w:rsidP="00DC0D7A">
      <w:pPr>
        <w:spacing w:after="0" w:line="240" w:lineRule="auto"/>
        <w:rPr>
          <w:rFonts w:ascii="Times New Roman" w:hAnsi="Times New Roman" w:cs="Times New Roman"/>
        </w:rPr>
      </w:pPr>
      <w:r w:rsidRPr="00906145">
        <w:rPr>
          <w:rFonts w:ascii="Times New Roman" w:hAnsi="Times New Roman" w:cs="Times New Roman"/>
        </w:rPr>
        <w:t xml:space="preserve">Ms. </w:t>
      </w:r>
      <w:r w:rsidR="00452794" w:rsidRPr="00906145">
        <w:rPr>
          <w:rFonts w:ascii="Times New Roman" w:hAnsi="Times New Roman" w:cs="Times New Roman"/>
        </w:rPr>
        <w:t xml:space="preserve">Megan </w:t>
      </w:r>
      <w:r w:rsidR="006C4586" w:rsidRPr="00906145">
        <w:rPr>
          <w:rFonts w:ascii="Times New Roman" w:hAnsi="Times New Roman" w:cs="Times New Roman"/>
        </w:rPr>
        <w:t xml:space="preserve">Pahl </w:t>
      </w:r>
      <w:r w:rsidR="00652602">
        <w:rPr>
          <w:rFonts w:ascii="Times New Roman" w:hAnsi="Times New Roman" w:cs="Times New Roman"/>
        </w:rPr>
        <w:t>reviewed</w:t>
      </w:r>
      <w:r w:rsidR="00452794" w:rsidRPr="00906145">
        <w:rPr>
          <w:rFonts w:ascii="Times New Roman" w:hAnsi="Times New Roman" w:cs="Times New Roman"/>
        </w:rPr>
        <w:t xml:space="preserve"> USN</w:t>
      </w:r>
      <w:r w:rsidR="004E1EB7" w:rsidRPr="00906145">
        <w:rPr>
          <w:rFonts w:ascii="Times New Roman" w:hAnsi="Times New Roman" w:cs="Times New Roman"/>
        </w:rPr>
        <w:t>C CAPCC</w:t>
      </w:r>
      <w:r w:rsidR="00DB4DED" w:rsidRPr="00906145">
        <w:rPr>
          <w:rFonts w:ascii="Times New Roman" w:hAnsi="Times New Roman" w:cs="Times New Roman"/>
        </w:rPr>
        <w:t xml:space="preserve"> Resolutions from the </w:t>
      </w:r>
      <w:r w:rsidR="001A493C" w:rsidRPr="007753E6">
        <w:rPr>
          <w:rFonts w:ascii="Times New Roman" w:hAnsi="Times New Roman" w:cs="Times New Roman"/>
        </w:rPr>
        <w:t>2</w:t>
      </w:r>
      <w:r w:rsidR="00775235">
        <w:rPr>
          <w:rFonts w:ascii="Times New Roman" w:hAnsi="Times New Roman" w:cs="Times New Roman"/>
        </w:rPr>
        <w:t>0</w:t>
      </w:r>
      <w:r w:rsidR="00014482" w:rsidRPr="007753E6">
        <w:rPr>
          <w:rFonts w:ascii="Times New Roman" w:hAnsi="Times New Roman" w:cs="Times New Roman"/>
        </w:rPr>
        <w:t xml:space="preserve"> </w:t>
      </w:r>
      <w:r w:rsidR="00775235">
        <w:rPr>
          <w:rFonts w:ascii="Times New Roman" w:hAnsi="Times New Roman" w:cs="Times New Roman"/>
        </w:rPr>
        <w:t>May</w:t>
      </w:r>
      <w:r w:rsidR="007753E6">
        <w:rPr>
          <w:rFonts w:ascii="Times New Roman" w:hAnsi="Times New Roman" w:cs="Times New Roman"/>
        </w:rPr>
        <w:t xml:space="preserve"> 2024</w:t>
      </w:r>
      <w:r w:rsidR="00452794" w:rsidRPr="00906145">
        <w:rPr>
          <w:rFonts w:ascii="Times New Roman" w:hAnsi="Times New Roman" w:cs="Times New Roman"/>
        </w:rPr>
        <w:t xml:space="preserve"> meeting. </w:t>
      </w:r>
      <w:r w:rsidR="00EC1C0B" w:rsidRPr="00906145">
        <w:rPr>
          <w:rFonts w:ascii="Times New Roman" w:hAnsi="Times New Roman" w:cs="Times New Roman"/>
        </w:rPr>
        <w:t>If CAPCC members have any questions</w:t>
      </w:r>
      <w:r w:rsidR="0019279F" w:rsidRPr="00906145">
        <w:rPr>
          <w:rFonts w:ascii="Times New Roman" w:hAnsi="Times New Roman" w:cs="Times New Roman"/>
        </w:rPr>
        <w:t xml:space="preserve"> or comments</w:t>
      </w:r>
      <w:r w:rsidR="00EC1C0B" w:rsidRPr="00906145">
        <w:rPr>
          <w:rFonts w:ascii="Times New Roman" w:hAnsi="Times New Roman" w:cs="Times New Roman"/>
        </w:rPr>
        <w:t xml:space="preserve"> about the Resolutions, please let the Chair, Vice Chair, and USNC staff know.</w:t>
      </w:r>
    </w:p>
    <w:p w14:paraId="0D843226" w14:textId="23848C36" w:rsidR="00CF7818" w:rsidRDefault="00CF7818" w:rsidP="00DC0D7A">
      <w:pPr>
        <w:spacing w:after="0" w:line="240" w:lineRule="auto"/>
        <w:rPr>
          <w:rFonts w:ascii="Times New Roman" w:hAnsi="Times New Roman" w:cs="Times New Roman"/>
        </w:rPr>
      </w:pPr>
    </w:p>
    <w:p w14:paraId="3C223EE3" w14:textId="71A80BE2" w:rsidR="00CF7818" w:rsidRDefault="00CF7818" w:rsidP="00CF7818">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#2024-05-01:</w:t>
      </w:r>
      <w:r w:rsidRPr="00BB73A9">
        <w:rPr>
          <w:rFonts w:ascii="Times New Roman" w:hAnsi="Times New Roman" w:cs="Times New Roman"/>
        </w:rPr>
        <w:t xml:space="preserve"> Joan Sterling to recommend Jola Wroblewska for USNC Honorary Life Membership to USNC Council during their Wednesday, May 22, 2024 meeting. </w:t>
      </w:r>
    </w:p>
    <w:p w14:paraId="56DCC9BF" w14:textId="2F37B9C4" w:rsidR="00CF7818" w:rsidRPr="00652602" w:rsidRDefault="00CF7818" w:rsidP="00CF7818">
      <w:pPr>
        <w:pStyle w:val="ListParagraph"/>
        <w:spacing w:after="0" w:line="240" w:lineRule="auto"/>
        <w:rPr>
          <w:rFonts w:ascii="Times New Roman" w:hAnsi="Times New Roman" w:cs="Times New Roman"/>
        </w:rPr>
      </w:pPr>
      <w:r w:rsidRPr="00652602">
        <w:rPr>
          <w:rFonts w:ascii="Times New Roman" w:hAnsi="Times New Roman" w:cs="Times New Roman"/>
          <w:b/>
          <w:bCs/>
        </w:rPr>
        <w:t>Status:</w:t>
      </w:r>
      <w:r w:rsidRPr="00652602">
        <w:rPr>
          <w:rFonts w:ascii="Times New Roman" w:hAnsi="Times New Roman" w:cs="Times New Roman"/>
        </w:rPr>
        <w:t xml:space="preserve"> Completed. Ms. Jola Wroblewska was approved by USNC Council as a USNC Honorary Life Member. </w:t>
      </w:r>
    </w:p>
    <w:p w14:paraId="08D36FB2" w14:textId="77777777" w:rsidR="00CF7818" w:rsidRPr="0097325D" w:rsidRDefault="00CF7818" w:rsidP="00CF7818">
      <w:pPr>
        <w:spacing w:after="0" w:line="240" w:lineRule="auto"/>
        <w:rPr>
          <w:rFonts w:ascii="Times New Roman" w:hAnsi="Times New Roman" w:cs="Times New Roman"/>
        </w:rPr>
      </w:pPr>
    </w:p>
    <w:p w14:paraId="3270C25A" w14:textId="07DE6F52" w:rsidR="00CF7818" w:rsidRDefault="00CF7818" w:rsidP="00CF7818">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#2024-05-02:</w:t>
      </w:r>
      <w:r w:rsidRPr="00BB73A9">
        <w:rPr>
          <w:rFonts w:ascii="Times New Roman" w:hAnsi="Times New Roman" w:cs="Times New Roman"/>
        </w:rPr>
        <w:t xml:space="preserve"> Tony Zertuche and Hae Choe to contact TC 18 TAG Secretary regarding the scope overlap with ASTM WK89101-202x.</w:t>
      </w:r>
    </w:p>
    <w:p w14:paraId="7B614B77" w14:textId="4B4787C4" w:rsidR="00CF7818" w:rsidRPr="00614B85" w:rsidRDefault="00CF7818" w:rsidP="00CF7818">
      <w:pPr>
        <w:pStyle w:val="ListParagraph"/>
        <w:spacing w:after="0" w:line="240" w:lineRule="auto"/>
        <w:rPr>
          <w:rFonts w:ascii="Times New Roman" w:hAnsi="Times New Roman" w:cs="Times New Roman"/>
        </w:rPr>
      </w:pPr>
      <w:r w:rsidRPr="00614B85">
        <w:rPr>
          <w:rFonts w:ascii="Times New Roman" w:hAnsi="Times New Roman" w:cs="Times New Roman"/>
          <w:b/>
          <w:bCs/>
        </w:rPr>
        <w:t>Status:</w:t>
      </w:r>
      <w:r w:rsidRPr="00614B85">
        <w:rPr>
          <w:rFonts w:ascii="Times New Roman" w:hAnsi="Times New Roman" w:cs="Times New Roman"/>
        </w:rPr>
        <w:t xml:space="preserve"> </w:t>
      </w:r>
      <w:r w:rsidR="0068505B" w:rsidRPr="00614B85">
        <w:rPr>
          <w:rFonts w:ascii="Times New Roman" w:hAnsi="Times New Roman" w:cs="Times New Roman"/>
        </w:rPr>
        <w:t>Completed.</w:t>
      </w:r>
    </w:p>
    <w:p w14:paraId="2ADCC380" w14:textId="77777777" w:rsidR="00CF7818" w:rsidRPr="0097325D" w:rsidRDefault="00CF7818" w:rsidP="00CF7818">
      <w:pPr>
        <w:spacing w:after="0" w:line="240" w:lineRule="auto"/>
        <w:rPr>
          <w:rFonts w:ascii="Times New Roman" w:hAnsi="Times New Roman" w:cs="Times New Roman"/>
        </w:rPr>
      </w:pPr>
    </w:p>
    <w:p w14:paraId="7244BFF1" w14:textId="3D9C6919" w:rsidR="00CF7818" w:rsidRDefault="00CF7818" w:rsidP="00CF7818">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ACTION ITEM #2024-05-03:</w:t>
      </w:r>
      <w:r w:rsidRPr="00BB73A9">
        <w:rPr>
          <w:rFonts w:ascii="Times New Roman" w:hAnsi="Times New Roman" w:cs="Times New Roman"/>
        </w:rPr>
        <w:t xml:space="preserve"> Joan Sterling and Tim Duffy to submit IEC CA system secretary oversight as a topic for CAB discussion during their June 2024 meeting. </w:t>
      </w:r>
    </w:p>
    <w:p w14:paraId="1CB22707" w14:textId="54BB0134" w:rsidR="0005305C" w:rsidRPr="00652602" w:rsidRDefault="00CF7818" w:rsidP="00652602">
      <w:pPr>
        <w:pStyle w:val="ListParagraph"/>
        <w:spacing w:after="0" w:line="240" w:lineRule="auto"/>
        <w:rPr>
          <w:rFonts w:ascii="Times New Roman" w:hAnsi="Times New Roman" w:cs="Times New Roman"/>
        </w:rPr>
      </w:pPr>
      <w:r w:rsidRPr="00652602">
        <w:rPr>
          <w:rFonts w:ascii="Times New Roman" w:hAnsi="Times New Roman" w:cs="Times New Roman"/>
          <w:b/>
          <w:bCs/>
        </w:rPr>
        <w:t>Status:</w:t>
      </w:r>
      <w:r w:rsidRPr="00652602">
        <w:rPr>
          <w:rFonts w:ascii="Times New Roman" w:hAnsi="Times New Roman" w:cs="Times New Roman"/>
        </w:rPr>
        <w:t xml:space="preserve"> In process. </w:t>
      </w:r>
      <w:r w:rsidR="00A80837">
        <w:rPr>
          <w:rFonts w:ascii="Times New Roman" w:hAnsi="Times New Roman" w:cs="Times New Roman"/>
        </w:rPr>
        <w:t xml:space="preserve">A request for this to be added to the December work group meeting agenda. </w:t>
      </w:r>
    </w:p>
    <w:p w14:paraId="52847477" w14:textId="77777777" w:rsidR="00CF7818" w:rsidRPr="0097325D" w:rsidRDefault="00CF7818" w:rsidP="00CF7818">
      <w:pPr>
        <w:spacing w:after="0" w:line="240" w:lineRule="auto"/>
        <w:rPr>
          <w:rFonts w:ascii="Times New Roman" w:hAnsi="Times New Roman" w:cs="Times New Roman"/>
        </w:rPr>
      </w:pPr>
    </w:p>
    <w:p w14:paraId="3E74D312" w14:textId="39AFDEB3" w:rsidR="00CF7818" w:rsidRDefault="00CF7818" w:rsidP="00CF7818">
      <w:pPr>
        <w:pStyle w:val="ListParagraph"/>
        <w:numPr>
          <w:ilvl w:val="0"/>
          <w:numId w:val="6"/>
        </w:numPr>
        <w:spacing w:after="0" w:line="240" w:lineRule="auto"/>
        <w:rPr>
          <w:rFonts w:ascii="Times New Roman" w:hAnsi="Times New Roman" w:cs="Times New Roman"/>
        </w:rPr>
      </w:pPr>
      <w:r w:rsidRPr="00BB73A9">
        <w:rPr>
          <w:rFonts w:ascii="Times New Roman" w:hAnsi="Times New Roman" w:cs="Times New Roman"/>
          <w:b/>
          <w:bCs/>
        </w:rPr>
        <w:t xml:space="preserve">ACTION ITEM #2024-05-04: </w:t>
      </w:r>
      <w:r w:rsidRPr="00BB73A9">
        <w:rPr>
          <w:rFonts w:ascii="Times New Roman" w:hAnsi="Times New Roman" w:cs="Times New Roman"/>
        </w:rPr>
        <w:t>Joan Sterling to recommend to USNC Council during their Wednesday, May 22, 2024 meeting that USNC develop a proposal (including a value proposition and schedule) for co-locating IEC governance meetings.</w:t>
      </w:r>
    </w:p>
    <w:p w14:paraId="05D2B613" w14:textId="17D518EE" w:rsidR="00AD6CF0" w:rsidRPr="00571865" w:rsidRDefault="00CF7818" w:rsidP="00571865">
      <w:pPr>
        <w:pStyle w:val="ListParagraph"/>
        <w:spacing w:after="0" w:line="240" w:lineRule="auto"/>
        <w:rPr>
          <w:rFonts w:ascii="Times New Roman" w:hAnsi="Times New Roman" w:cs="Times New Roman"/>
        </w:rPr>
      </w:pPr>
      <w:r w:rsidRPr="00652602">
        <w:rPr>
          <w:rFonts w:ascii="Times New Roman" w:hAnsi="Times New Roman" w:cs="Times New Roman"/>
          <w:b/>
          <w:bCs/>
        </w:rPr>
        <w:t>Status:</w:t>
      </w:r>
      <w:r w:rsidRPr="00652602">
        <w:rPr>
          <w:rFonts w:ascii="Times New Roman" w:hAnsi="Times New Roman" w:cs="Times New Roman"/>
        </w:rPr>
        <w:t xml:space="preserve"> </w:t>
      </w:r>
      <w:r w:rsidR="00DE0848" w:rsidRPr="00652602">
        <w:rPr>
          <w:rFonts w:ascii="Times New Roman" w:hAnsi="Times New Roman" w:cs="Times New Roman"/>
        </w:rPr>
        <w:t>Complete</w:t>
      </w:r>
      <w:r w:rsidR="00652602" w:rsidRPr="00652602">
        <w:rPr>
          <w:rFonts w:ascii="Times New Roman" w:hAnsi="Times New Roman" w:cs="Times New Roman"/>
        </w:rPr>
        <w:t xml:space="preserve">d. USNC offered to host IEC governance meetings in </w:t>
      </w:r>
      <w:r w:rsidR="00571865">
        <w:rPr>
          <w:rFonts w:ascii="Times New Roman" w:hAnsi="Times New Roman" w:cs="Times New Roman"/>
        </w:rPr>
        <w:t xml:space="preserve">June </w:t>
      </w:r>
      <w:r w:rsidR="00652602" w:rsidRPr="00652602">
        <w:rPr>
          <w:rFonts w:ascii="Times New Roman" w:hAnsi="Times New Roman" w:cs="Times New Roman"/>
        </w:rPr>
        <w:t xml:space="preserve">2026. Staff </w:t>
      </w:r>
      <w:r w:rsidR="00571865">
        <w:rPr>
          <w:rFonts w:ascii="Times New Roman" w:hAnsi="Times New Roman" w:cs="Times New Roman"/>
        </w:rPr>
        <w:t xml:space="preserve">are working with Conference Direct who </w:t>
      </w:r>
      <w:r w:rsidR="00652602" w:rsidRPr="00652602">
        <w:rPr>
          <w:rFonts w:ascii="Times New Roman" w:hAnsi="Times New Roman" w:cs="Times New Roman"/>
        </w:rPr>
        <w:t>have started looking into</w:t>
      </w:r>
      <w:r w:rsidR="00571865">
        <w:rPr>
          <w:rFonts w:ascii="Times New Roman" w:hAnsi="Times New Roman" w:cs="Times New Roman"/>
        </w:rPr>
        <w:t xml:space="preserve"> location options, </w:t>
      </w:r>
      <w:r w:rsidR="00652602" w:rsidRPr="00652602">
        <w:rPr>
          <w:rFonts w:ascii="Times New Roman" w:hAnsi="Times New Roman" w:cs="Times New Roman"/>
        </w:rPr>
        <w:t>costs,</w:t>
      </w:r>
      <w:r w:rsidR="00571865">
        <w:rPr>
          <w:rFonts w:ascii="Times New Roman" w:hAnsi="Times New Roman" w:cs="Times New Roman"/>
        </w:rPr>
        <w:t xml:space="preserve"> and logistics. </w:t>
      </w:r>
      <w:r w:rsidR="00DD7DFB" w:rsidRPr="00571865">
        <w:rPr>
          <w:rFonts w:ascii="Times New Roman" w:hAnsi="Times New Roman" w:cs="Times New Roman"/>
        </w:rPr>
        <w:tab/>
      </w:r>
      <w:r w:rsidR="00DD7DFB" w:rsidRPr="00571865">
        <w:rPr>
          <w:rFonts w:ascii="Times New Roman" w:hAnsi="Times New Roman" w:cs="Times New Roman"/>
        </w:rPr>
        <w:tab/>
      </w:r>
      <w:r w:rsidR="00951864" w:rsidRPr="00571865">
        <w:rPr>
          <w:rFonts w:ascii="Times New Roman" w:hAnsi="Times New Roman" w:cs="Times New Roman"/>
          <w:color w:val="FF0000"/>
        </w:rPr>
        <w:t xml:space="preserve"> </w:t>
      </w:r>
    </w:p>
    <w:p w14:paraId="2E299C73" w14:textId="77777777" w:rsidR="00AD6CF0" w:rsidRDefault="00AD6CF0" w:rsidP="00776164">
      <w:pPr>
        <w:pStyle w:val="ListParagraph"/>
        <w:widowControl/>
        <w:spacing w:after="0" w:line="240" w:lineRule="auto"/>
        <w:rPr>
          <w:rFonts w:ascii="Times New Roman" w:eastAsia="Times New Roman" w:hAnsi="Times New Roman" w:cs="Times New Roman"/>
          <w:color w:val="000000"/>
        </w:rPr>
      </w:pPr>
    </w:p>
    <w:p w14:paraId="57C6DB59" w14:textId="545A2F14" w:rsidR="00C64325" w:rsidRPr="001A493C" w:rsidRDefault="00A00EF9" w:rsidP="00040748">
      <w:pPr>
        <w:spacing w:after="0" w:line="240" w:lineRule="auto"/>
        <w:rPr>
          <w:rFonts w:ascii="Times New Roman" w:hAnsi="Times New Roman" w:cs="Times New Roman"/>
          <w:b/>
          <w:u w:val="single"/>
        </w:rPr>
      </w:pPr>
      <w:r w:rsidRPr="00DD43CA">
        <w:rPr>
          <w:rFonts w:ascii="Times New Roman" w:hAnsi="Times New Roman" w:cs="Times New Roman"/>
          <w:b/>
          <w:u w:val="single"/>
        </w:rPr>
        <w:t xml:space="preserve">Section </w:t>
      </w:r>
      <w:r w:rsidR="00760B99" w:rsidRPr="00DD43CA">
        <w:rPr>
          <w:rFonts w:ascii="Times New Roman" w:hAnsi="Times New Roman" w:cs="Times New Roman"/>
          <w:b/>
          <w:u w:val="single"/>
        </w:rPr>
        <w:t>3</w:t>
      </w:r>
      <w:r w:rsidRPr="00DD43CA">
        <w:rPr>
          <w:rFonts w:ascii="Times New Roman" w:hAnsi="Times New Roman" w:cs="Times New Roman"/>
          <w:b/>
          <w:u w:val="single"/>
        </w:rPr>
        <w:t xml:space="preserve"> –</w:t>
      </w:r>
      <w:r w:rsidR="00652602" w:rsidRPr="00DD43CA">
        <w:rPr>
          <w:rFonts w:ascii="Times New Roman" w:hAnsi="Times New Roman" w:cs="Times New Roman"/>
          <w:b/>
          <w:u w:val="single"/>
        </w:rPr>
        <w:t xml:space="preserve"> </w:t>
      </w:r>
      <w:r w:rsidR="00457401" w:rsidRPr="00DD43CA">
        <w:rPr>
          <w:rFonts w:ascii="Times New Roman" w:hAnsi="Times New Roman" w:cs="Times New Roman"/>
          <w:b/>
          <w:u w:val="single"/>
        </w:rPr>
        <w:t>Conformity Assessment in ANSI</w:t>
      </w:r>
      <w:r w:rsidR="00393B21" w:rsidRPr="006C3A7B">
        <w:rPr>
          <w:rFonts w:ascii="Times New Roman" w:hAnsi="Times New Roman" w:cs="Times New Roman"/>
          <w:b/>
          <w:u w:val="single"/>
        </w:rPr>
        <w:t xml:space="preserve"> </w:t>
      </w:r>
    </w:p>
    <w:p w14:paraId="238EC75B" w14:textId="22CCE836" w:rsidR="00E77132" w:rsidRDefault="001D31FE" w:rsidP="00355B02">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47B6EE8F" w14:textId="76076D65" w:rsidR="000B7D67" w:rsidRPr="001361EF" w:rsidRDefault="000B7D67" w:rsidP="008E6C31">
      <w:pPr>
        <w:spacing w:after="0" w:line="240" w:lineRule="auto"/>
        <w:ind w:firstLine="720"/>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r>
      <w:r w:rsidRPr="00D33269">
        <w:rPr>
          <w:rFonts w:ascii="Times New Roman" w:hAnsi="Times New Roman" w:cs="Times New Roman"/>
          <w:b/>
        </w:rPr>
        <w:t>Conformity Assessment in ANS</w:t>
      </w:r>
      <w:r w:rsidR="001A493C" w:rsidRPr="00D33269">
        <w:rPr>
          <w:rFonts w:ascii="Times New Roman" w:hAnsi="Times New Roman" w:cs="Times New Roman"/>
          <w:b/>
        </w:rPr>
        <w:t>I</w:t>
      </w:r>
      <w:r w:rsidR="00147F41">
        <w:rPr>
          <w:rFonts w:ascii="Times New Roman" w:hAnsi="Times New Roman" w:cs="Times New Roman"/>
          <w:b/>
        </w:rPr>
        <w:tab/>
      </w:r>
      <w:r w:rsidR="00147F41">
        <w:rPr>
          <w:rFonts w:ascii="Times New Roman" w:hAnsi="Times New Roman" w:cs="Times New Roman"/>
          <w:b/>
        </w:rPr>
        <w:tab/>
      </w:r>
      <w:r w:rsidR="00147F41">
        <w:rPr>
          <w:rFonts w:ascii="Times New Roman" w:hAnsi="Times New Roman" w:cs="Times New Roman"/>
          <w:b/>
        </w:rPr>
        <w:tab/>
      </w:r>
    </w:p>
    <w:p w14:paraId="5BF77371" w14:textId="77777777" w:rsidR="0034251B" w:rsidRDefault="0034251B" w:rsidP="0034251B">
      <w:pPr>
        <w:ind w:left="1440"/>
        <w:rPr>
          <w:rFonts w:ascii="Times New Roman" w:hAnsi="Times New Roman" w:cs="Times New Roman"/>
          <w:bCs/>
        </w:rPr>
      </w:pPr>
      <w:r>
        <w:rPr>
          <w:rFonts w:ascii="Times New Roman" w:hAnsi="Times New Roman" w:cs="Times New Roman"/>
          <w:bCs/>
        </w:rPr>
        <w:t xml:space="preserve">Mr. Steve Margis, IPAG-NPAG JTFCA Chair, provided a brief update on the joint committee’s activities. Mr. Margis was announced as the new chair for JTFCA recently. JTFCA members received an email to confirm their membership. IPAG-NPAG members received a call to join. The committee will meet soon to review terms of reference, roles, and responsibilities. </w:t>
      </w:r>
    </w:p>
    <w:p w14:paraId="204A813A" w14:textId="3086A517" w:rsidR="000B7D67" w:rsidRPr="000B7D67" w:rsidRDefault="00100B9C" w:rsidP="008E6C31">
      <w:pPr>
        <w:spacing w:after="0" w:line="240" w:lineRule="auto"/>
        <w:ind w:firstLine="720"/>
        <w:rPr>
          <w:rFonts w:ascii="Times New Roman" w:hAnsi="Times New Roman" w:cs="Times New Roman"/>
          <w:b/>
        </w:rPr>
      </w:pPr>
      <w:r w:rsidRPr="009F78EF">
        <w:rPr>
          <w:rFonts w:ascii="Times New Roman" w:hAnsi="Times New Roman" w:cs="Times New Roman"/>
          <w:b/>
        </w:rPr>
        <w:t>3.2</w:t>
      </w:r>
      <w:r w:rsidR="000B7D67" w:rsidRPr="009F78EF">
        <w:rPr>
          <w:rFonts w:ascii="Times New Roman" w:hAnsi="Times New Roman" w:cs="Times New Roman"/>
          <w:b/>
        </w:rPr>
        <w:tab/>
        <w:t>ANSI International Conformity Assessment Committee (ICAC)</w:t>
      </w:r>
      <w:r w:rsidR="000B7D67">
        <w:rPr>
          <w:rFonts w:ascii="Times New Roman" w:hAnsi="Times New Roman" w:cs="Times New Roman"/>
          <w:b/>
        </w:rPr>
        <w:t xml:space="preserve"> </w:t>
      </w:r>
      <w:r w:rsidR="00747B14">
        <w:rPr>
          <w:rFonts w:ascii="Times New Roman" w:hAnsi="Times New Roman" w:cs="Times New Roman"/>
          <w:b/>
        </w:rPr>
        <w:tab/>
      </w:r>
      <w:r w:rsidR="00747B14">
        <w:rPr>
          <w:rFonts w:ascii="Times New Roman" w:hAnsi="Times New Roman" w:cs="Times New Roman"/>
          <w:b/>
        </w:rPr>
        <w:tab/>
      </w:r>
      <w:r w:rsidR="00CE7804">
        <w:rPr>
          <w:rFonts w:ascii="Times New Roman" w:hAnsi="Times New Roman" w:cs="Times New Roman"/>
          <w:b/>
        </w:rPr>
        <w:tab/>
      </w:r>
    </w:p>
    <w:p w14:paraId="553F2B8E" w14:textId="3FE1C29C" w:rsidR="002B37FB" w:rsidRDefault="00F52402" w:rsidP="0034251B">
      <w:pPr>
        <w:spacing w:after="0" w:line="240" w:lineRule="auto"/>
        <w:ind w:left="1440"/>
        <w:rPr>
          <w:rFonts w:ascii="Times New Roman" w:hAnsi="Times New Roman" w:cs="Times New Roman"/>
        </w:rPr>
      </w:pPr>
      <w:r>
        <w:rPr>
          <w:rFonts w:ascii="Times New Roman" w:hAnsi="Times New Roman" w:cs="Times New Roman"/>
        </w:rPr>
        <w:lastRenderedPageBreak/>
        <w:t xml:space="preserve">Ms. Kristen Califra </w:t>
      </w:r>
      <w:r w:rsidR="0034251B">
        <w:rPr>
          <w:rFonts w:ascii="Times New Roman" w:hAnsi="Times New Roman" w:cs="Times New Roman"/>
        </w:rPr>
        <w:t xml:space="preserve">provided </w:t>
      </w:r>
      <w:r>
        <w:rPr>
          <w:rFonts w:ascii="Times New Roman" w:hAnsi="Times New Roman" w:cs="Times New Roman"/>
        </w:rPr>
        <w:t>a</w:t>
      </w:r>
      <w:r w:rsidR="00066989">
        <w:rPr>
          <w:rFonts w:ascii="Times New Roman" w:hAnsi="Times New Roman" w:cs="Times New Roman"/>
        </w:rPr>
        <w:t xml:space="preserve">n updated </w:t>
      </w:r>
      <w:r w:rsidR="009F78EF">
        <w:rPr>
          <w:rFonts w:ascii="Times New Roman" w:hAnsi="Times New Roman" w:cs="Times New Roman"/>
        </w:rPr>
        <w:t xml:space="preserve">on the </w:t>
      </w:r>
      <w:r w:rsidR="000B7D67">
        <w:rPr>
          <w:rFonts w:ascii="Times New Roman" w:hAnsi="Times New Roman" w:cs="Times New Roman"/>
        </w:rPr>
        <w:t>ANSI ICAC</w:t>
      </w:r>
      <w:r w:rsidR="00B42F63">
        <w:rPr>
          <w:rFonts w:ascii="Times New Roman" w:hAnsi="Times New Roman" w:cs="Times New Roman"/>
        </w:rPr>
        <w:t xml:space="preserve"> activities</w:t>
      </w:r>
      <w:r w:rsidR="0034251B">
        <w:rPr>
          <w:rFonts w:ascii="Times New Roman" w:hAnsi="Times New Roman" w:cs="Times New Roman"/>
        </w:rPr>
        <w:t>, highlighting the following ballots:</w:t>
      </w:r>
    </w:p>
    <w:p w14:paraId="52F3C080" w14:textId="6C2CC291" w:rsidR="0034251B" w:rsidRDefault="0034251B" w:rsidP="0034251B">
      <w:pPr>
        <w:spacing w:after="0" w:line="240" w:lineRule="auto"/>
        <w:ind w:left="1440"/>
        <w:rPr>
          <w:rFonts w:ascii="Times New Roman" w:hAnsi="Times New Roman" w:cs="Times New Roman"/>
        </w:rPr>
      </w:pPr>
    </w:p>
    <w:p w14:paraId="0C312D3D" w14:textId="0F3AFD58" w:rsidR="0034251B" w:rsidRDefault="0046796F" w:rsidP="0034251B">
      <w:pPr>
        <w:pStyle w:val="ListParagraph"/>
        <w:numPr>
          <w:ilvl w:val="2"/>
          <w:numId w:val="6"/>
        </w:numPr>
        <w:spacing w:after="0" w:line="240" w:lineRule="auto"/>
        <w:rPr>
          <w:rFonts w:ascii="Times New Roman" w:hAnsi="Times New Roman" w:cs="Times New Roman"/>
          <w:b/>
        </w:rPr>
      </w:pPr>
      <w:r>
        <w:rPr>
          <w:rFonts w:ascii="Times New Roman" w:hAnsi="Times New Roman" w:cs="Times New Roman"/>
          <w:b/>
        </w:rPr>
        <w:t xml:space="preserve">ISO/IEC TR </w:t>
      </w:r>
      <w:r w:rsidR="0034251B" w:rsidRPr="0046796F">
        <w:rPr>
          <w:rFonts w:ascii="Times New Roman" w:hAnsi="Times New Roman" w:cs="Times New Roman"/>
          <w:b/>
        </w:rPr>
        <w:t>17035 –</w:t>
      </w:r>
      <w:r w:rsidR="0034251B">
        <w:rPr>
          <w:rFonts w:ascii="Times New Roman" w:hAnsi="Times New Roman" w:cs="Times New Roman"/>
          <w:b/>
        </w:rPr>
        <w:t xml:space="preserve"> </w:t>
      </w:r>
      <w:r>
        <w:rPr>
          <w:rFonts w:ascii="Times New Roman" w:hAnsi="Times New Roman" w:cs="Times New Roman"/>
          <w:b/>
        </w:rPr>
        <w:t>Change to Technical Specification – Conformity Assessment – Guidelines for validation and verification programs.</w:t>
      </w:r>
    </w:p>
    <w:p w14:paraId="4E977785" w14:textId="7F96C394" w:rsidR="0034251B" w:rsidRDefault="0034251B" w:rsidP="0034251B">
      <w:pPr>
        <w:pStyle w:val="ListParagraph"/>
        <w:spacing w:after="0" w:line="240" w:lineRule="auto"/>
        <w:ind w:left="2160"/>
        <w:rPr>
          <w:rFonts w:ascii="Times New Roman" w:hAnsi="Times New Roman" w:cs="Times New Roman"/>
          <w:bCs/>
        </w:rPr>
      </w:pPr>
      <w:r w:rsidRPr="0034251B">
        <w:rPr>
          <w:rFonts w:ascii="Times New Roman" w:hAnsi="Times New Roman" w:cs="Times New Roman"/>
          <w:bCs/>
        </w:rPr>
        <w:t>ICAC approved with comments, this document was published in early September 2024.</w:t>
      </w:r>
    </w:p>
    <w:p w14:paraId="55DA0EA3" w14:textId="77777777" w:rsidR="000D01C1" w:rsidRPr="000D01C1" w:rsidRDefault="000D01C1" w:rsidP="000D01C1">
      <w:pPr>
        <w:spacing w:after="0" w:line="240" w:lineRule="auto"/>
        <w:rPr>
          <w:rFonts w:ascii="Times New Roman" w:hAnsi="Times New Roman" w:cs="Times New Roman"/>
          <w:bCs/>
        </w:rPr>
      </w:pPr>
    </w:p>
    <w:p w14:paraId="48387067" w14:textId="77777777" w:rsidR="000D01C1" w:rsidRPr="000D01C1" w:rsidRDefault="0046796F" w:rsidP="0034251B">
      <w:pPr>
        <w:pStyle w:val="ListParagraph"/>
        <w:numPr>
          <w:ilvl w:val="2"/>
          <w:numId w:val="6"/>
        </w:numPr>
        <w:spacing w:after="0" w:line="240" w:lineRule="auto"/>
        <w:rPr>
          <w:rFonts w:ascii="Times New Roman" w:hAnsi="Times New Roman" w:cs="Times New Roman"/>
          <w:b/>
        </w:rPr>
      </w:pPr>
      <w:r w:rsidRPr="0046796F">
        <w:rPr>
          <w:rFonts w:ascii="Times New Roman" w:hAnsi="Times New Roman" w:cs="Times New Roman"/>
          <w:b/>
        </w:rPr>
        <w:t xml:space="preserve">ISO/IEC TR </w:t>
      </w:r>
      <w:r w:rsidR="0034251B" w:rsidRPr="0046796F">
        <w:rPr>
          <w:rFonts w:ascii="Times New Roman" w:hAnsi="Times New Roman" w:cs="Times New Roman"/>
          <w:b/>
        </w:rPr>
        <w:t>17040 –</w:t>
      </w:r>
      <w:r>
        <w:rPr>
          <w:rFonts w:ascii="Times New Roman" w:hAnsi="Times New Roman" w:cs="Times New Roman"/>
          <w:b/>
        </w:rPr>
        <w:t xml:space="preserve"> Conformity assessment – General requirements for peer assessment of conformity assessment bodies and accreditation bodies.</w:t>
      </w:r>
      <w:r w:rsidR="0034251B">
        <w:rPr>
          <w:rFonts w:ascii="Times New Roman" w:hAnsi="Times New Roman" w:cs="Times New Roman"/>
          <w:b/>
        </w:rPr>
        <w:t xml:space="preserve"> </w:t>
      </w:r>
      <w:r>
        <w:rPr>
          <w:rFonts w:ascii="Times New Roman" w:hAnsi="Times New Roman" w:cs="Times New Roman"/>
          <w:bCs/>
        </w:rPr>
        <w:t>S</w:t>
      </w:r>
      <w:r w:rsidR="0034251B" w:rsidRPr="0034251B">
        <w:rPr>
          <w:rFonts w:ascii="Times New Roman" w:hAnsi="Times New Roman" w:cs="Times New Roman"/>
          <w:bCs/>
        </w:rPr>
        <w:t>ystematic review of this document will close in ICAC in early October so the results are pending. CAPCC CA systems members interested in participating in this process should contact Ms. Califra or Ms. Pahl.</w:t>
      </w:r>
    </w:p>
    <w:p w14:paraId="49269C0B" w14:textId="077C5794" w:rsidR="0034251B" w:rsidRPr="0034251B" w:rsidRDefault="0034251B" w:rsidP="000D01C1">
      <w:pPr>
        <w:pStyle w:val="ListParagraph"/>
        <w:spacing w:after="0" w:line="240" w:lineRule="auto"/>
        <w:ind w:left="2160"/>
        <w:rPr>
          <w:rFonts w:ascii="Times New Roman" w:hAnsi="Times New Roman" w:cs="Times New Roman"/>
          <w:b/>
        </w:rPr>
      </w:pPr>
      <w:r w:rsidRPr="0034251B">
        <w:rPr>
          <w:rFonts w:ascii="Times New Roman" w:hAnsi="Times New Roman" w:cs="Times New Roman"/>
          <w:bCs/>
        </w:rPr>
        <w:t xml:space="preserve"> </w:t>
      </w:r>
    </w:p>
    <w:p w14:paraId="222694C3" w14:textId="77777777" w:rsidR="0046796F" w:rsidRPr="0046796F" w:rsidRDefault="0046796F" w:rsidP="0034251B">
      <w:pPr>
        <w:pStyle w:val="ListParagraph"/>
        <w:numPr>
          <w:ilvl w:val="2"/>
          <w:numId w:val="6"/>
        </w:numPr>
        <w:spacing w:after="0" w:line="240" w:lineRule="auto"/>
        <w:rPr>
          <w:rFonts w:ascii="Times New Roman" w:hAnsi="Times New Roman" w:cs="Times New Roman"/>
          <w:b/>
        </w:rPr>
      </w:pPr>
      <w:r w:rsidRPr="0046796F">
        <w:rPr>
          <w:rFonts w:ascii="Times New Roman" w:hAnsi="Times New Roman" w:cs="Times New Roman"/>
          <w:b/>
        </w:rPr>
        <w:t xml:space="preserve">ISO/IEC </w:t>
      </w:r>
      <w:r w:rsidR="0034251B" w:rsidRPr="0046796F">
        <w:rPr>
          <w:rFonts w:ascii="Times New Roman" w:hAnsi="Times New Roman" w:cs="Times New Roman"/>
          <w:b/>
        </w:rPr>
        <w:t>17065 –</w:t>
      </w:r>
      <w:r w:rsidR="0034251B">
        <w:rPr>
          <w:rFonts w:ascii="Times New Roman" w:hAnsi="Times New Roman" w:cs="Times New Roman"/>
          <w:bCs/>
        </w:rPr>
        <w:t xml:space="preserve"> </w:t>
      </w:r>
      <w:r w:rsidRPr="0046796F">
        <w:rPr>
          <w:rFonts w:ascii="Times New Roman" w:hAnsi="Times New Roman" w:cs="Times New Roman"/>
          <w:b/>
        </w:rPr>
        <w:t>Conformity assessment – Requirements for bodies certifying products, processes and services.</w:t>
      </w:r>
      <w:r>
        <w:rPr>
          <w:rFonts w:ascii="Times New Roman" w:hAnsi="Times New Roman" w:cs="Times New Roman"/>
          <w:bCs/>
        </w:rPr>
        <w:t xml:space="preserve"> </w:t>
      </w:r>
    </w:p>
    <w:p w14:paraId="24F78A3E" w14:textId="6D98D1AE" w:rsidR="0034251B" w:rsidRPr="0034251B" w:rsidRDefault="0046796F" w:rsidP="0046796F">
      <w:pPr>
        <w:pStyle w:val="ListParagraph"/>
        <w:spacing w:after="0" w:line="240" w:lineRule="auto"/>
        <w:ind w:left="2160"/>
        <w:rPr>
          <w:rFonts w:ascii="Times New Roman" w:hAnsi="Times New Roman" w:cs="Times New Roman"/>
          <w:b/>
        </w:rPr>
      </w:pPr>
      <w:r>
        <w:rPr>
          <w:rFonts w:ascii="Times New Roman" w:hAnsi="Times New Roman" w:cs="Times New Roman"/>
          <w:bCs/>
        </w:rPr>
        <w:t>T</w:t>
      </w:r>
      <w:r w:rsidR="0034251B">
        <w:rPr>
          <w:rFonts w:ascii="Times New Roman" w:hAnsi="Times New Roman" w:cs="Times New Roman"/>
          <w:bCs/>
        </w:rPr>
        <w:t xml:space="preserve">his document was recently confirmed in systematic review ballot. The U.S. proposed it undergo an amendment. Any additional input on systematic reviews should be shared with Mr. Margis. Further conversation on this topic will take place in December 2024. </w:t>
      </w:r>
    </w:p>
    <w:p w14:paraId="740E360F" w14:textId="402DE77C" w:rsidR="0034251B" w:rsidRDefault="0034251B" w:rsidP="0034251B">
      <w:pPr>
        <w:spacing w:after="0" w:line="240" w:lineRule="auto"/>
        <w:rPr>
          <w:rFonts w:ascii="Times New Roman" w:hAnsi="Times New Roman" w:cs="Times New Roman"/>
          <w:b/>
        </w:rPr>
      </w:pPr>
    </w:p>
    <w:p w14:paraId="3C166008" w14:textId="4D1DC010" w:rsidR="0034251B" w:rsidRPr="0034251B" w:rsidRDefault="0034251B" w:rsidP="0034251B">
      <w:pPr>
        <w:spacing w:after="0" w:line="240" w:lineRule="auto"/>
        <w:ind w:left="1440"/>
        <w:rPr>
          <w:rFonts w:ascii="Times New Roman" w:hAnsi="Times New Roman" w:cs="Times New Roman"/>
          <w:bCs/>
        </w:rPr>
      </w:pPr>
      <w:r w:rsidRPr="0034251B">
        <w:rPr>
          <w:rFonts w:ascii="Times New Roman" w:hAnsi="Times New Roman" w:cs="Times New Roman"/>
          <w:bCs/>
        </w:rPr>
        <w:t xml:space="preserve">CAPCC members interested in joining ICAC should contact Ms. Califra for additional information. </w:t>
      </w:r>
    </w:p>
    <w:p w14:paraId="140DF250" w14:textId="77777777" w:rsidR="002B37FB" w:rsidRDefault="002B37FB" w:rsidP="00033DDF">
      <w:pPr>
        <w:spacing w:after="0" w:line="240" w:lineRule="auto"/>
        <w:rPr>
          <w:rFonts w:ascii="Times New Roman" w:hAnsi="Times New Roman" w:cs="Times New Roman"/>
          <w:b/>
          <w:highlight w:val="yellow"/>
          <w:u w:val="single"/>
        </w:rPr>
      </w:pPr>
    </w:p>
    <w:p w14:paraId="554F479B" w14:textId="77777777" w:rsidR="00571865" w:rsidRDefault="006D6B9A" w:rsidP="006D6B9A">
      <w:pPr>
        <w:spacing w:after="0" w:line="240" w:lineRule="auto"/>
        <w:rPr>
          <w:rFonts w:ascii="Times New Roman" w:hAnsi="Times New Roman" w:cs="Times New Roman"/>
          <w:b/>
        </w:rPr>
      </w:pPr>
      <w:bookmarkStart w:id="1" w:name="_Hlk175758103"/>
      <w:r w:rsidRPr="00571865">
        <w:rPr>
          <w:rFonts w:ascii="Times New Roman" w:hAnsi="Times New Roman" w:cs="Times New Roman"/>
          <w:b/>
          <w:u w:val="single"/>
        </w:rPr>
        <w:t>Section 4 –</w:t>
      </w:r>
      <w:r w:rsidR="00652602" w:rsidRPr="00571865">
        <w:rPr>
          <w:rFonts w:ascii="Times New Roman" w:hAnsi="Times New Roman" w:cs="Times New Roman"/>
          <w:b/>
          <w:u w:val="single"/>
        </w:rPr>
        <w:t xml:space="preserve"> </w:t>
      </w:r>
      <w:r w:rsidRPr="00571865">
        <w:rPr>
          <w:rFonts w:ascii="Times New Roman" w:hAnsi="Times New Roman" w:cs="Times New Roman"/>
          <w:b/>
          <w:u w:val="single"/>
        </w:rPr>
        <w:t>ISO CASCO</w:t>
      </w:r>
      <w:r w:rsidRPr="006C3A7B">
        <w:rPr>
          <w:rFonts w:ascii="Times New Roman" w:hAnsi="Times New Roman" w:cs="Times New Roman"/>
          <w:b/>
          <w:u w:val="single"/>
        </w:rPr>
        <w:t xml:space="preserve"> </w:t>
      </w:r>
      <w:r w:rsidR="00000A16">
        <w:rPr>
          <w:rFonts w:ascii="Times New Roman" w:hAnsi="Times New Roman" w:cs="Times New Roman"/>
          <w:b/>
        </w:rPr>
        <w:tab/>
      </w:r>
      <w:r w:rsidR="00000A16">
        <w:rPr>
          <w:rFonts w:ascii="Times New Roman" w:hAnsi="Times New Roman" w:cs="Times New Roman"/>
          <w:b/>
        </w:rPr>
        <w:tab/>
      </w:r>
      <w:r w:rsidR="00000A16">
        <w:rPr>
          <w:rFonts w:ascii="Times New Roman" w:hAnsi="Times New Roman" w:cs="Times New Roman"/>
          <w:b/>
        </w:rPr>
        <w:tab/>
      </w:r>
      <w:r w:rsidR="00000A16">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2B37FB">
        <w:rPr>
          <w:rFonts w:ascii="Times New Roman" w:hAnsi="Times New Roman" w:cs="Times New Roman"/>
          <w:b/>
        </w:rPr>
        <w:t xml:space="preserve">   </w:t>
      </w:r>
      <w:r w:rsidR="00DC3FEC">
        <w:rPr>
          <w:rFonts w:ascii="Times New Roman" w:hAnsi="Times New Roman" w:cs="Times New Roman"/>
          <w:b/>
        </w:rPr>
        <w:tab/>
      </w:r>
      <w:r w:rsidR="00000A16">
        <w:rPr>
          <w:rFonts w:ascii="Times New Roman" w:hAnsi="Times New Roman" w:cs="Times New Roman"/>
          <w:b/>
        </w:rPr>
        <w:tab/>
      </w:r>
    </w:p>
    <w:p w14:paraId="77EBD1DD" w14:textId="5BD55149" w:rsidR="007D6341" w:rsidRPr="00571865" w:rsidRDefault="00571865" w:rsidP="006D6B9A">
      <w:pPr>
        <w:spacing w:after="0" w:line="240" w:lineRule="auto"/>
        <w:rPr>
          <w:rFonts w:ascii="Times New Roman" w:hAnsi="Times New Roman" w:cs="Times New Roman"/>
          <w:b/>
        </w:rPr>
      </w:pPr>
      <w:r w:rsidRPr="00571865">
        <w:rPr>
          <w:rFonts w:ascii="Times New Roman" w:hAnsi="Times New Roman" w:cs="Times New Roman"/>
        </w:rPr>
        <w:t xml:space="preserve">Mr. </w:t>
      </w:r>
      <w:r w:rsidR="00D31616" w:rsidRPr="00571865">
        <w:rPr>
          <w:rFonts w:ascii="Times New Roman" w:hAnsi="Times New Roman" w:cs="Times New Roman"/>
        </w:rPr>
        <w:t xml:space="preserve">Warren Merkel provided an update on CASCO activities </w:t>
      </w:r>
      <w:r w:rsidR="00D31616" w:rsidRPr="000102F5">
        <w:rPr>
          <w:rFonts w:ascii="Times New Roman" w:hAnsi="Times New Roman" w:cs="Times New Roman"/>
          <w:b/>
          <w:bCs/>
        </w:rPr>
        <w:t>(ATTACHMENT</w:t>
      </w:r>
      <w:r w:rsidR="000102F5" w:rsidRPr="000102F5">
        <w:rPr>
          <w:rFonts w:ascii="Times New Roman" w:hAnsi="Times New Roman" w:cs="Times New Roman"/>
          <w:b/>
          <w:bCs/>
        </w:rPr>
        <w:t xml:space="preserve"> A</w:t>
      </w:r>
      <w:r w:rsidR="00D31616" w:rsidRPr="000102F5">
        <w:rPr>
          <w:rFonts w:ascii="Times New Roman" w:hAnsi="Times New Roman" w:cs="Times New Roman"/>
          <w:b/>
          <w:bCs/>
        </w:rPr>
        <w:t>)</w:t>
      </w:r>
      <w:r w:rsidR="00D31616" w:rsidRPr="000102F5">
        <w:rPr>
          <w:rFonts w:ascii="Times New Roman" w:hAnsi="Times New Roman" w:cs="Times New Roman"/>
        </w:rPr>
        <w:t>.</w:t>
      </w:r>
      <w:r w:rsidRPr="00571865">
        <w:rPr>
          <w:rFonts w:ascii="Times New Roman" w:hAnsi="Times New Roman" w:cs="Times New Roman"/>
        </w:rPr>
        <w:t xml:space="preserve"> There ha</w:t>
      </w:r>
      <w:r w:rsidR="00E7767D">
        <w:rPr>
          <w:rFonts w:ascii="Times New Roman" w:hAnsi="Times New Roman" w:cs="Times New Roman"/>
        </w:rPr>
        <w:t>ve</w:t>
      </w:r>
      <w:r w:rsidRPr="00571865">
        <w:rPr>
          <w:rFonts w:ascii="Times New Roman" w:hAnsi="Times New Roman" w:cs="Times New Roman"/>
        </w:rPr>
        <w:t xml:space="preserve"> been some discussions at CASCO around systematic reviews and whether additional action should be taken on those that were very close to approval in ballot. CASCO has recently named a small team to look at how CASCO presents itself with work starting in October 2024; Mr. Merkel is on this group. </w:t>
      </w:r>
      <w:r w:rsidR="007D6341" w:rsidRPr="00571865">
        <w:rPr>
          <w:rFonts w:ascii="Times New Roman" w:hAnsi="Times New Roman" w:cs="Times New Roman"/>
        </w:rPr>
        <w:t xml:space="preserve">CASCO </w:t>
      </w:r>
      <w:r w:rsidRPr="00571865">
        <w:rPr>
          <w:rFonts w:ascii="Times New Roman" w:hAnsi="Times New Roman" w:cs="Times New Roman"/>
        </w:rPr>
        <w:t>recently</w:t>
      </w:r>
      <w:r w:rsidR="007D6341" w:rsidRPr="00571865">
        <w:rPr>
          <w:rFonts w:ascii="Times New Roman" w:hAnsi="Times New Roman" w:cs="Times New Roman"/>
        </w:rPr>
        <w:t xml:space="preserve"> updated their T</w:t>
      </w:r>
      <w:r w:rsidRPr="00571865">
        <w:rPr>
          <w:rFonts w:ascii="Times New Roman" w:hAnsi="Times New Roman" w:cs="Times New Roman"/>
        </w:rPr>
        <w:t>erms of Reference</w:t>
      </w:r>
      <w:r w:rsidR="007D6341" w:rsidRPr="00571865">
        <w:rPr>
          <w:rFonts w:ascii="Times New Roman" w:hAnsi="Times New Roman" w:cs="Times New Roman"/>
        </w:rPr>
        <w:t xml:space="preserve"> for the first time in 20 years. </w:t>
      </w:r>
      <w:r w:rsidRPr="00571865">
        <w:rPr>
          <w:rFonts w:ascii="Times New Roman" w:hAnsi="Times New Roman" w:cs="Times New Roman"/>
        </w:rPr>
        <w:t xml:space="preserve">The current Technical Interface Group chair is stepping down from the convenorship role; Mr. Merkel will become the new convenor for this group starting January 2025. </w:t>
      </w:r>
    </w:p>
    <w:p w14:paraId="321B8F70" w14:textId="665A9A52" w:rsidR="007D6341" w:rsidRPr="00571865" w:rsidRDefault="007D6341" w:rsidP="006D6B9A">
      <w:pPr>
        <w:spacing w:after="0" w:line="240" w:lineRule="auto"/>
        <w:rPr>
          <w:rFonts w:ascii="Times New Roman" w:hAnsi="Times New Roman" w:cs="Times New Roman"/>
        </w:rPr>
      </w:pPr>
    </w:p>
    <w:p w14:paraId="0D9763A8" w14:textId="76844BF6" w:rsidR="006D6B9A" w:rsidRPr="00571865" w:rsidRDefault="00571865" w:rsidP="00347144">
      <w:pPr>
        <w:spacing w:after="0" w:line="240" w:lineRule="auto"/>
        <w:rPr>
          <w:rFonts w:ascii="Times New Roman" w:hAnsi="Times New Roman" w:cs="Times New Roman"/>
        </w:rPr>
      </w:pPr>
      <w:r w:rsidRPr="00571865">
        <w:rPr>
          <w:rFonts w:ascii="Times New Roman" w:hAnsi="Times New Roman" w:cs="Times New Roman"/>
        </w:rPr>
        <w:t>Mr. Margis</w:t>
      </w:r>
      <w:r w:rsidR="007D6341" w:rsidRPr="00571865">
        <w:rPr>
          <w:rFonts w:ascii="Times New Roman" w:hAnsi="Times New Roman" w:cs="Times New Roman"/>
        </w:rPr>
        <w:t xml:space="preserve"> provided an update on</w:t>
      </w:r>
      <w:r w:rsidRPr="00571865">
        <w:rPr>
          <w:rFonts w:ascii="Times New Roman" w:hAnsi="Times New Roman" w:cs="Times New Roman"/>
        </w:rPr>
        <w:t xml:space="preserve"> IEC</w:t>
      </w:r>
      <w:r w:rsidR="007D6341" w:rsidRPr="00571865">
        <w:rPr>
          <w:rFonts w:ascii="Times New Roman" w:hAnsi="Times New Roman" w:cs="Times New Roman"/>
        </w:rPr>
        <w:t xml:space="preserve"> CAB regarding CASCO. </w:t>
      </w:r>
      <w:r w:rsidRPr="00571865">
        <w:rPr>
          <w:rFonts w:ascii="Times New Roman" w:hAnsi="Times New Roman" w:cs="Times New Roman"/>
        </w:rPr>
        <w:t xml:space="preserve">A </w:t>
      </w:r>
      <w:r w:rsidR="007D6341" w:rsidRPr="00571865">
        <w:rPr>
          <w:rFonts w:ascii="Times New Roman" w:hAnsi="Times New Roman" w:cs="Times New Roman"/>
        </w:rPr>
        <w:t xml:space="preserve">CAB </w:t>
      </w:r>
      <w:r w:rsidRPr="00571865">
        <w:rPr>
          <w:rFonts w:ascii="Times New Roman" w:hAnsi="Times New Roman" w:cs="Times New Roman"/>
        </w:rPr>
        <w:t>task force</w:t>
      </w:r>
      <w:r w:rsidR="007D6341" w:rsidRPr="00571865">
        <w:rPr>
          <w:rFonts w:ascii="Times New Roman" w:hAnsi="Times New Roman" w:cs="Times New Roman"/>
        </w:rPr>
        <w:t xml:space="preserve"> on CASCO </w:t>
      </w:r>
      <w:r w:rsidRPr="00571865">
        <w:rPr>
          <w:rFonts w:ascii="Times New Roman" w:hAnsi="Times New Roman" w:cs="Times New Roman"/>
        </w:rPr>
        <w:t xml:space="preserve">was </w:t>
      </w:r>
      <w:r w:rsidR="007D6341" w:rsidRPr="00571865">
        <w:rPr>
          <w:rFonts w:ascii="Times New Roman" w:hAnsi="Times New Roman" w:cs="Times New Roman"/>
        </w:rPr>
        <w:t>created in June.</w:t>
      </w:r>
      <w:r w:rsidR="000129C7">
        <w:rPr>
          <w:rFonts w:ascii="Times New Roman" w:hAnsi="Times New Roman" w:cs="Times New Roman"/>
        </w:rPr>
        <w:t xml:space="preserve"> </w:t>
      </w:r>
      <w:r w:rsidR="000102F5">
        <w:rPr>
          <w:rFonts w:ascii="Times New Roman" w:hAnsi="Times New Roman" w:cs="Times New Roman"/>
        </w:rPr>
        <w:t xml:space="preserve">Mr. Margis noted four JTC-1 documents that have conformity assessment in them </w:t>
      </w:r>
      <w:r w:rsidR="000102F5" w:rsidRPr="000102F5">
        <w:rPr>
          <w:rFonts w:ascii="Times New Roman" w:hAnsi="Times New Roman" w:cs="Times New Roman"/>
          <w:b/>
          <w:bCs/>
        </w:rPr>
        <w:t>(ATTACHMENT B).</w:t>
      </w:r>
      <w:r w:rsidR="000102F5">
        <w:rPr>
          <w:rFonts w:ascii="Times New Roman" w:hAnsi="Times New Roman" w:cs="Times New Roman"/>
        </w:rPr>
        <w:t xml:space="preserve"> </w:t>
      </w:r>
      <w:r w:rsidRPr="00571865">
        <w:rPr>
          <w:rFonts w:ascii="Times New Roman" w:hAnsi="Times New Roman" w:cs="Times New Roman"/>
        </w:rPr>
        <w:t xml:space="preserve">It was </w:t>
      </w:r>
      <w:r w:rsidR="008B4548" w:rsidRPr="00571865">
        <w:rPr>
          <w:rFonts w:ascii="Times New Roman" w:hAnsi="Times New Roman" w:cs="Times New Roman"/>
        </w:rPr>
        <w:t>noted that the ILAC-IAF-IEC agreement has expired.</w:t>
      </w:r>
      <w:r w:rsidR="00E42473" w:rsidRPr="00571865">
        <w:rPr>
          <w:rFonts w:ascii="Times New Roman" w:hAnsi="Times New Roman" w:cs="Times New Roman"/>
        </w:rPr>
        <w:t xml:space="preserve">  </w:t>
      </w:r>
      <w:bookmarkEnd w:id="1"/>
    </w:p>
    <w:p w14:paraId="28776910" w14:textId="77777777" w:rsidR="00CA0AF1" w:rsidRDefault="00CA0AF1" w:rsidP="00347144">
      <w:pPr>
        <w:spacing w:after="0" w:line="240" w:lineRule="auto"/>
        <w:rPr>
          <w:rFonts w:ascii="Times New Roman" w:hAnsi="Times New Roman" w:cs="Times New Roman"/>
          <w:b/>
          <w:u w:val="single"/>
        </w:rPr>
      </w:pPr>
    </w:p>
    <w:p w14:paraId="7993AA43" w14:textId="7D33295B" w:rsidR="00C472E8" w:rsidRPr="00652602" w:rsidRDefault="00347144" w:rsidP="00652602">
      <w:pPr>
        <w:spacing w:after="0" w:line="240" w:lineRule="auto"/>
        <w:rPr>
          <w:rFonts w:ascii="Times New Roman" w:hAnsi="Times New Roman" w:cs="Times New Roman"/>
          <w:b/>
          <w:u w:val="single"/>
        </w:rPr>
      </w:pPr>
      <w:r w:rsidRPr="0073170B">
        <w:rPr>
          <w:rFonts w:ascii="Times New Roman" w:hAnsi="Times New Roman" w:cs="Times New Roman"/>
          <w:b/>
          <w:u w:val="single"/>
        </w:rPr>
        <w:t xml:space="preserve">Section </w:t>
      </w:r>
      <w:r w:rsidR="006D6B9A" w:rsidRPr="0073170B">
        <w:rPr>
          <w:rFonts w:ascii="Times New Roman" w:hAnsi="Times New Roman" w:cs="Times New Roman"/>
          <w:b/>
          <w:u w:val="single"/>
        </w:rPr>
        <w:t>5</w:t>
      </w:r>
      <w:r w:rsidRPr="0073170B">
        <w:rPr>
          <w:rFonts w:ascii="Times New Roman" w:hAnsi="Times New Roman" w:cs="Times New Roman"/>
          <w:b/>
          <w:u w:val="single"/>
        </w:rPr>
        <w:t xml:space="preserve"> –</w:t>
      </w:r>
      <w:r w:rsidR="00652602" w:rsidRPr="0073170B">
        <w:rPr>
          <w:rFonts w:ascii="Times New Roman" w:hAnsi="Times New Roman" w:cs="Times New Roman"/>
          <w:b/>
          <w:u w:val="single"/>
        </w:rPr>
        <w:t xml:space="preserve"> </w:t>
      </w:r>
      <w:r w:rsidRPr="0073170B">
        <w:rPr>
          <w:rFonts w:ascii="Times New Roman" w:hAnsi="Times New Roman" w:cs="Times New Roman"/>
          <w:b/>
          <w:u w:val="single"/>
        </w:rPr>
        <w:t>Status Report on US Government Activities Related to Conformity Assessment</w:t>
      </w:r>
      <w:r>
        <w:rPr>
          <w:rFonts w:ascii="Times New Roman" w:hAnsi="Times New Roman" w:cs="Times New Roman"/>
          <w:b/>
          <w:u w:val="single"/>
        </w:rPr>
        <w:t xml:space="preserve"> </w:t>
      </w:r>
    </w:p>
    <w:p w14:paraId="5D9DB3A2" w14:textId="77777777" w:rsidR="002B37FB" w:rsidRDefault="002B37FB" w:rsidP="00FD43B3">
      <w:pPr>
        <w:tabs>
          <w:tab w:val="left" w:pos="990"/>
        </w:tabs>
        <w:spacing w:after="0" w:line="240" w:lineRule="auto"/>
        <w:rPr>
          <w:rFonts w:ascii="Times New Roman" w:hAnsi="Times New Roman" w:cs="Times New Roman"/>
        </w:rPr>
      </w:pPr>
    </w:p>
    <w:p w14:paraId="75A097F4" w14:textId="51E791AA" w:rsidR="00C472E8" w:rsidRPr="00CC71DD" w:rsidRDefault="00C472E8" w:rsidP="0073170B">
      <w:pPr>
        <w:spacing w:after="0" w:line="240" w:lineRule="auto"/>
        <w:ind w:firstLine="720"/>
        <w:rPr>
          <w:rFonts w:ascii="Times New Roman" w:hAnsi="Times New Roman" w:cs="Times New Roman"/>
          <w:b/>
        </w:rPr>
      </w:pPr>
      <w:r>
        <w:rPr>
          <w:rFonts w:ascii="Times New Roman" w:hAnsi="Times New Roman" w:cs="Times New Roman"/>
          <w:b/>
        </w:rPr>
        <w:t>5.</w:t>
      </w:r>
      <w:r w:rsidR="00FD43B3">
        <w:rPr>
          <w:rFonts w:ascii="Times New Roman" w:hAnsi="Times New Roman" w:cs="Times New Roman"/>
          <w:b/>
        </w:rPr>
        <w:t>1</w:t>
      </w:r>
      <w:r w:rsidRPr="00DA3102">
        <w:rPr>
          <w:rFonts w:ascii="Times New Roman" w:hAnsi="Times New Roman" w:cs="Times New Roman"/>
          <w:b/>
        </w:rPr>
        <w:tab/>
      </w:r>
      <w:r w:rsidR="00E707BE" w:rsidRPr="00D33269">
        <w:rPr>
          <w:rFonts w:ascii="Times New Roman" w:hAnsi="Times New Roman" w:cs="Times New Roman"/>
          <w:b/>
        </w:rPr>
        <w:t>Government U</w:t>
      </w:r>
      <w:r w:rsidR="0073170B">
        <w:rPr>
          <w:rFonts w:ascii="Times New Roman" w:hAnsi="Times New Roman" w:cs="Times New Roman"/>
          <w:b/>
        </w:rPr>
        <w:t>pdate</w:t>
      </w:r>
      <w:r w:rsidRPr="00DA3102">
        <w:rPr>
          <w:rFonts w:ascii="Times New Roman" w:hAnsi="Times New Roman" w:cs="Times New Roman"/>
          <w:b/>
        </w:rPr>
        <w:tab/>
      </w:r>
      <w:r w:rsidRPr="00DA3102">
        <w:rPr>
          <w:rFonts w:ascii="Times New Roman" w:hAnsi="Times New Roman" w:cs="Times New Roman"/>
          <w:b/>
        </w:rPr>
        <w:tab/>
      </w:r>
      <w:r w:rsidRPr="00DA3102">
        <w:rPr>
          <w:rFonts w:ascii="Times New Roman" w:hAnsi="Times New Roman" w:cs="Times New Roman"/>
          <w:b/>
        </w:rPr>
        <w:tab/>
      </w:r>
      <w:r w:rsidRPr="00DA3102">
        <w:rPr>
          <w:rFonts w:ascii="Times New Roman" w:hAnsi="Times New Roman" w:cs="Times New Roman"/>
          <w:b/>
        </w:rPr>
        <w:tab/>
      </w:r>
      <w:r w:rsidRPr="00DA3102">
        <w:rPr>
          <w:rFonts w:ascii="Times New Roman" w:hAnsi="Times New Roman" w:cs="Times New Roman"/>
          <w:b/>
        </w:rPr>
        <w:tab/>
      </w:r>
      <w:r w:rsidRPr="00DA3102">
        <w:rPr>
          <w:rFonts w:ascii="Times New Roman" w:hAnsi="Times New Roman" w:cs="Times New Roman"/>
          <w:b/>
        </w:rPr>
        <w:tab/>
      </w:r>
      <w:r w:rsidRPr="00DA3102">
        <w:rPr>
          <w:rFonts w:ascii="Times New Roman" w:hAnsi="Times New Roman" w:cs="Times New Roman"/>
          <w:b/>
        </w:rPr>
        <w:tab/>
        <w:t xml:space="preserve"> </w:t>
      </w:r>
    </w:p>
    <w:p w14:paraId="74EF3A76" w14:textId="7C44FC54" w:rsidR="00257C7B" w:rsidRDefault="00C472E8" w:rsidP="00257C7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257C7B" w:rsidRPr="002E3244">
        <w:rPr>
          <w:rFonts w:ascii="Times New Roman" w:hAnsi="Times New Roman" w:cs="Times New Roman"/>
        </w:rPr>
        <w:t xml:space="preserve">Ms. Amy Phelps provided an update on </w:t>
      </w:r>
      <w:r w:rsidR="00257C7B">
        <w:rPr>
          <w:rFonts w:ascii="Times New Roman" w:hAnsi="Times New Roman" w:cs="Times New Roman"/>
        </w:rPr>
        <w:t>National Institute of Standards and Technology (</w:t>
      </w:r>
      <w:r w:rsidR="00257C7B" w:rsidRPr="002E3244">
        <w:rPr>
          <w:rFonts w:ascii="Times New Roman" w:hAnsi="Times New Roman" w:cs="Times New Roman"/>
        </w:rPr>
        <w:t>NIST</w:t>
      </w:r>
      <w:r w:rsidR="00257C7B">
        <w:rPr>
          <w:rFonts w:ascii="Times New Roman" w:hAnsi="Times New Roman" w:cs="Times New Roman"/>
        </w:rPr>
        <w:t>)</w:t>
      </w:r>
      <w:r w:rsidR="00257C7B" w:rsidRPr="002E3244">
        <w:rPr>
          <w:rFonts w:ascii="Times New Roman" w:hAnsi="Times New Roman" w:cs="Times New Roman"/>
        </w:rPr>
        <w:t xml:space="preserve"> and </w:t>
      </w:r>
      <w:r w:rsidR="00257C7B">
        <w:rPr>
          <w:rFonts w:ascii="Times New Roman" w:hAnsi="Times New Roman" w:cs="Times New Roman"/>
        </w:rPr>
        <w:t>United States Trade representative (</w:t>
      </w:r>
      <w:r w:rsidR="00257C7B" w:rsidRPr="00FF6F4B">
        <w:rPr>
          <w:rFonts w:ascii="Times New Roman" w:hAnsi="Times New Roman" w:cs="Times New Roman"/>
        </w:rPr>
        <w:t>USTR</w:t>
      </w:r>
      <w:r w:rsidR="00257C7B">
        <w:rPr>
          <w:rFonts w:ascii="Times New Roman" w:hAnsi="Times New Roman" w:cs="Times New Roman"/>
        </w:rPr>
        <w:t>)</w:t>
      </w:r>
      <w:r w:rsidR="00257C7B" w:rsidRPr="002E3244">
        <w:rPr>
          <w:rFonts w:ascii="Times New Roman" w:hAnsi="Times New Roman" w:cs="Times New Roman"/>
        </w:rPr>
        <w:t xml:space="preserve"> activities related to conformity assessment. Ms. Phelps highlighted recent activities and resources including the NIST EO website, the posting of the public draft of NIST IR 8425 and public draft of Cybersecurity White Paper 33, and the cybersecurity labeling program for smart devices to protect American consumers. She noted that </w:t>
      </w:r>
      <w:r w:rsidR="00257C7B">
        <w:rPr>
          <w:rFonts w:ascii="Times New Roman" w:hAnsi="Times New Roman" w:cs="Times New Roman"/>
        </w:rPr>
        <w:t xml:space="preserve">NIST released a draft plan for global engagement on AI standards; more information is available </w:t>
      </w:r>
      <w:hyperlink r:id="rId9" w:history="1">
        <w:r w:rsidR="00257C7B" w:rsidRPr="00257C7B">
          <w:rPr>
            <w:rStyle w:val="Hyperlink"/>
            <w:rFonts w:ascii="Times New Roman" w:hAnsi="Times New Roman" w:cs="Times New Roman"/>
          </w:rPr>
          <w:t>here</w:t>
        </w:r>
      </w:hyperlink>
      <w:r w:rsidR="00257C7B">
        <w:rPr>
          <w:rFonts w:ascii="Times New Roman" w:hAnsi="Times New Roman" w:cs="Times New Roman"/>
        </w:rPr>
        <w:t xml:space="preserve">. </w:t>
      </w:r>
    </w:p>
    <w:p w14:paraId="4B2C7456" w14:textId="77777777" w:rsidR="00257C7B" w:rsidRPr="002E3244" w:rsidRDefault="00257C7B" w:rsidP="00257C7B">
      <w:pPr>
        <w:tabs>
          <w:tab w:val="left" w:pos="990"/>
        </w:tabs>
        <w:spacing w:after="0" w:line="240" w:lineRule="auto"/>
        <w:ind w:left="1440" w:hanging="90"/>
        <w:rPr>
          <w:rFonts w:ascii="Times New Roman" w:hAnsi="Times New Roman" w:cs="Times New Roman"/>
        </w:rPr>
      </w:pPr>
    </w:p>
    <w:p w14:paraId="0377DE03" w14:textId="45629CCA" w:rsidR="00257C7B" w:rsidRPr="002E3244" w:rsidRDefault="00257C7B" w:rsidP="00257C7B">
      <w:pPr>
        <w:tabs>
          <w:tab w:val="left" w:pos="990"/>
        </w:tabs>
        <w:spacing w:after="0" w:line="240" w:lineRule="auto"/>
        <w:ind w:left="1440" w:hanging="90"/>
        <w:rPr>
          <w:rFonts w:ascii="Times New Roman" w:hAnsi="Times New Roman" w:cs="Times New Roman"/>
        </w:rPr>
      </w:pPr>
      <w:r w:rsidRPr="002E3244">
        <w:rPr>
          <w:rFonts w:ascii="Times New Roman" w:hAnsi="Times New Roman" w:cs="Times New Roman"/>
        </w:rPr>
        <w:tab/>
        <w:t>Ms. Phelps provided a</w:t>
      </w:r>
      <w:r>
        <w:rPr>
          <w:rFonts w:ascii="Times New Roman" w:hAnsi="Times New Roman" w:cs="Times New Roman"/>
        </w:rPr>
        <w:t xml:space="preserve"> World Trade Organization Technical Barriers to Trade</w:t>
      </w:r>
      <w:r w:rsidRPr="002E3244">
        <w:rPr>
          <w:rFonts w:ascii="Times New Roman" w:hAnsi="Times New Roman" w:cs="Times New Roman"/>
        </w:rPr>
        <w:t xml:space="preserve"> </w:t>
      </w:r>
      <w:r w:rsidRPr="001E753B">
        <w:rPr>
          <w:rFonts w:ascii="Times New Roman" w:hAnsi="Times New Roman" w:cs="Times New Roman"/>
        </w:rPr>
        <w:t>(WTO TBT)</w:t>
      </w:r>
      <w:r w:rsidRPr="002E3244">
        <w:rPr>
          <w:rFonts w:ascii="Times New Roman" w:hAnsi="Times New Roman" w:cs="Times New Roman"/>
        </w:rPr>
        <w:t xml:space="preserve"> update on guidelines on conformity assessment procedures. </w:t>
      </w:r>
      <w:r>
        <w:rPr>
          <w:rFonts w:ascii="Times New Roman" w:hAnsi="Times New Roman" w:cs="Times New Roman"/>
        </w:rPr>
        <w:t>The WTO TBT 10</w:t>
      </w:r>
      <w:r w:rsidRPr="00257C7B">
        <w:rPr>
          <w:rFonts w:ascii="Times New Roman" w:hAnsi="Times New Roman" w:cs="Times New Roman"/>
          <w:vertAlign w:val="superscript"/>
        </w:rPr>
        <w:t>th</w:t>
      </w:r>
      <w:r>
        <w:rPr>
          <w:rFonts w:ascii="Times New Roman" w:hAnsi="Times New Roman" w:cs="Times New Roman"/>
        </w:rPr>
        <w:t xml:space="preserve"> Triennial Review will take place in November 2024. </w:t>
      </w:r>
    </w:p>
    <w:p w14:paraId="288CD99B" w14:textId="77777777" w:rsidR="00257C7B" w:rsidRPr="002E3244" w:rsidRDefault="00257C7B" w:rsidP="00257C7B">
      <w:pPr>
        <w:tabs>
          <w:tab w:val="left" w:pos="990"/>
        </w:tabs>
        <w:spacing w:after="0" w:line="240" w:lineRule="auto"/>
        <w:rPr>
          <w:rFonts w:ascii="Times New Roman" w:hAnsi="Times New Roman" w:cs="Times New Roman"/>
        </w:rPr>
      </w:pPr>
    </w:p>
    <w:p w14:paraId="5D8B56A2" w14:textId="1083484B" w:rsidR="00347144" w:rsidRDefault="00257C7B" w:rsidP="00257C7B">
      <w:pPr>
        <w:tabs>
          <w:tab w:val="left" w:pos="990"/>
        </w:tabs>
        <w:spacing w:after="0" w:line="240" w:lineRule="auto"/>
        <w:ind w:left="1440" w:hanging="90"/>
        <w:rPr>
          <w:rFonts w:ascii="Times New Roman" w:hAnsi="Times New Roman" w:cs="Times New Roman"/>
        </w:rPr>
      </w:pPr>
      <w:r w:rsidRPr="002E3244">
        <w:rPr>
          <w:rFonts w:ascii="Times New Roman" w:hAnsi="Times New Roman" w:cs="Times New Roman"/>
        </w:rPr>
        <w:t xml:space="preserve"> </w:t>
      </w:r>
      <w:r>
        <w:rPr>
          <w:rFonts w:ascii="Times New Roman" w:hAnsi="Times New Roman" w:cs="Times New Roman"/>
        </w:rPr>
        <w:tab/>
      </w:r>
      <w:r w:rsidRPr="002E3244">
        <w:rPr>
          <w:rFonts w:ascii="Times New Roman" w:hAnsi="Times New Roman" w:cs="Times New Roman"/>
        </w:rPr>
        <w:t xml:space="preserve">Ms. Phelps gave an update on </w:t>
      </w:r>
      <w:r>
        <w:rPr>
          <w:rFonts w:ascii="Times New Roman" w:hAnsi="Times New Roman" w:cs="Times New Roman"/>
        </w:rPr>
        <w:t>OSHA’s Nationally Recognized Testing Laboratory</w:t>
      </w:r>
      <w:r w:rsidRPr="00276752">
        <w:rPr>
          <w:rFonts w:ascii="Times New Roman" w:hAnsi="Times New Roman" w:cs="Times New Roman"/>
          <w:highlight w:val="yellow"/>
        </w:rPr>
        <w:t xml:space="preserve"> </w:t>
      </w:r>
      <w:r w:rsidRPr="00F1443E">
        <w:rPr>
          <w:rFonts w:ascii="Times New Roman" w:hAnsi="Times New Roman" w:cs="Times New Roman"/>
        </w:rPr>
        <w:t>(NRTL)</w:t>
      </w:r>
      <w:r w:rsidRPr="002E3244">
        <w:rPr>
          <w:rFonts w:ascii="Times New Roman" w:hAnsi="Times New Roman" w:cs="Times New Roman"/>
        </w:rPr>
        <w:t xml:space="preserve"> Program. </w:t>
      </w:r>
      <w:r>
        <w:rPr>
          <w:rFonts w:ascii="Times New Roman" w:hAnsi="Times New Roman" w:cs="Times New Roman"/>
        </w:rPr>
        <w:t>OSHA is c</w:t>
      </w:r>
      <w:r w:rsidRPr="002E3244">
        <w:rPr>
          <w:rFonts w:ascii="Times New Roman" w:hAnsi="Times New Roman" w:cs="Times New Roman"/>
        </w:rPr>
        <w:t xml:space="preserve">urrently in the early stages of updating the OSHA NRTL Directive. </w:t>
      </w:r>
    </w:p>
    <w:p w14:paraId="1779308D" w14:textId="1F4859C1" w:rsidR="00257C7B" w:rsidRDefault="00257C7B" w:rsidP="00257C7B">
      <w:pPr>
        <w:tabs>
          <w:tab w:val="left" w:pos="990"/>
        </w:tabs>
        <w:spacing w:after="0" w:line="240" w:lineRule="auto"/>
        <w:ind w:left="1440" w:hanging="90"/>
        <w:rPr>
          <w:rFonts w:ascii="Times New Roman" w:hAnsi="Times New Roman" w:cs="Times New Roman"/>
        </w:rPr>
      </w:pPr>
    </w:p>
    <w:p w14:paraId="35A8145C" w14:textId="7EF5F920" w:rsidR="00257C7B" w:rsidRDefault="0073170B" w:rsidP="00257C7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257C7B">
        <w:rPr>
          <w:rFonts w:ascii="Times New Roman" w:hAnsi="Times New Roman" w:cs="Times New Roman"/>
        </w:rPr>
        <w:t>Ms. Phelps shared an update on the U.S. Department of Energy’s (DOE) Office of Fossil Energy and Carbon Management (FECM) activities. The office is exploring the need for a shared and broadly</w:t>
      </w:r>
      <w:r>
        <w:rPr>
          <w:rFonts w:ascii="Times New Roman" w:hAnsi="Times New Roman" w:cs="Times New Roman"/>
        </w:rPr>
        <w:t xml:space="preserve"> credible global framework for estimating GHG emissions across the natural gas supply chain. There is a current search for a scheme owner for this work. The Low Embodied Carbon Construction Materials Labeling Program was also reviewed. A draft label program approach was released for public comment in February 2024; comments are currently being reviewed.  </w:t>
      </w:r>
    </w:p>
    <w:p w14:paraId="31F0DA97" w14:textId="7FFEA92B" w:rsidR="0073170B" w:rsidRDefault="0073170B" w:rsidP="00257C7B">
      <w:pPr>
        <w:tabs>
          <w:tab w:val="left" w:pos="990"/>
        </w:tabs>
        <w:spacing w:after="0" w:line="240" w:lineRule="auto"/>
        <w:ind w:left="1440" w:hanging="90"/>
        <w:rPr>
          <w:rFonts w:ascii="Times New Roman" w:hAnsi="Times New Roman" w:cs="Times New Roman"/>
        </w:rPr>
      </w:pPr>
    </w:p>
    <w:p w14:paraId="67ACE06A" w14:textId="70683C21" w:rsidR="0073170B" w:rsidRDefault="0073170B" w:rsidP="00257C7B">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There was discussion around the government’s labeling efforts and the other U.S. e-labeling efforts. Ms. Phelps offered to meet with the CAPCC e-labeling group to discuss further. </w:t>
      </w:r>
      <w:r w:rsidR="0011698E" w:rsidRPr="0011698E">
        <w:rPr>
          <w:rFonts w:ascii="Times New Roman" w:hAnsi="Times New Roman" w:cs="Times New Roman"/>
          <w:b/>
          <w:bCs/>
        </w:rPr>
        <w:t>ACTION ITEM 1:</w:t>
      </w:r>
      <w:r w:rsidR="0011698E">
        <w:rPr>
          <w:rFonts w:ascii="Times New Roman" w:hAnsi="Times New Roman" w:cs="Times New Roman"/>
        </w:rPr>
        <w:t xml:space="preserve"> Amy Phelps to meet with CAPCC e-labeling group to discuss US government’s e-labeling efforts. </w:t>
      </w:r>
    </w:p>
    <w:p w14:paraId="2550153D" w14:textId="77777777" w:rsidR="0073170B" w:rsidRPr="00257C7B" w:rsidRDefault="0073170B" w:rsidP="00257C7B">
      <w:pPr>
        <w:tabs>
          <w:tab w:val="left" w:pos="990"/>
        </w:tabs>
        <w:spacing w:after="0" w:line="240" w:lineRule="auto"/>
        <w:ind w:left="1440" w:hanging="90"/>
        <w:rPr>
          <w:rFonts w:ascii="Times New Roman" w:hAnsi="Times New Roman" w:cs="Times New Roman"/>
        </w:rPr>
      </w:pPr>
    </w:p>
    <w:p w14:paraId="05012053" w14:textId="7A9CD10A" w:rsidR="00347144" w:rsidRDefault="006D6B9A" w:rsidP="0073170B">
      <w:pPr>
        <w:spacing w:after="0" w:line="240" w:lineRule="auto"/>
        <w:ind w:firstLine="720"/>
        <w:rPr>
          <w:rFonts w:ascii="Times New Roman" w:hAnsi="Times New Roman" w:cs="Times New Roman"/>
          <w:b/>
        </w:rPr>
      </w:pPr>
      <w:r w:rsidRPr="00C16DA3">
        <w:rPr>
          <w:rFonts w:ascii="Times New Roman" w:hAnsi="Times New Roman" w:cs="Times New Roman"/>
          <w:b/>
        </w:rPr>
        <w:t>5</w:t>
      </w:r>
      <w:r w:rsidR="007E68D0" w:rsidRPr="00C16DA3">
        <w:rPr>
          <w:rFonts w:ascii="Times New Roman" w:hAnsi="Times New Roman" w:cs="Times New Roman"/>
          <w:b/>
        </w:rPr>
        <w:t>.</w:t>
      </w:r>
      <w:r w:rsidR="00FD43B3" w:rsidRPr="00C16DA3">
        <w:rPr>
          <w:rFonts w:ascii="Times New Roman" w:hAnsi="Times New Roman" w:cs="Times New Roman"/>
          <w:b/>
        </w:rPr>
        <w:t>2</w:t>
      </w:r>
      <w:r w:rsidR="00347144" w:rsidRPr="00C16DA3">
        <w:rPr>
          <w:rFonts w:ascii="Times New Roman" w:hAnsi="Times New Roman" w:cs="Times New Roman"/>
          <w:b/>
        </w:rPr>
        <w:tab/>
        <w:t>FDA Update</w:t>
      </w:r>
      <w:r w:rsidR="008D27DB">
        <w:rPr>
          <w:rFonts w:ascii="Times New Roman" w:hAnsi="Times New Roman" w:cs="Times New Roman"/>
          <w:b/>
        </w:rPr>
        <w:tab/>
      </w:r>
      <w:r w:rsidR="00B45F4D">
        <w:rPr>
          <w:rFonts w:ascii="Times New Roman" w:hAnsi="Times New Roman" w:cs="Times New Roman"/>
          <w:b/>
        </w:rPr>
        <w:t xml:space="preserve"> </w:t>
      </w:r>
    </w:p>
    <w:p w14:paraId="5D469340" w14:textId="473804B7" w:rsidR="00A2596D" w:rsidRDefault="0076700A" w:rsidP="00F72241">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B45F4D">
        <w:rPr>
          <w:rFonts w:ascii="Times New Roman" w:hAnsi="Times New Roman" w:cs="Times New Roman"/>
        </w:rPr>
        <w:t xml:space="preserve">Mr. Eric Franca </w:t>
      </w:r>
      <w:r w:rsidR="0073170B">
        <w:rPr>
          <w:rFonts w:ascii="Times New Roman" w:hAnsi="Times New Roman" w:cs="Times New Roman"/>
        </w:rPr>
        <w:t>provided</w:t>
      </w:r>
      <w:r w:rsidR="00B45F4D">
        <w:rPr>
          <w:rFonts w:ascii="Times New Roman" w:hAnsi="Times New Roman" w:cs="Times New Roman"/>
        </w:rPr>
        <w:t xml:space="preserve"> an update</w:t>
      </w:r>
      <w:r w:rsidR="00347144" w:rsidRPr="005F6D13">
        <w:rPr>
          <w:rFonts w:ascii="Times New Roman" w:hAnsi="Times New Roman" w:cs="Times New Roman"/>
        </w:rPr>
        <w:t xml:space="preserve"> on </w:t>
      </w:r>
      <w:r w:rsidR="00347144">
        <w:rPr>
          <w:rFonts w:ascii="Times New Roman" w:hAnsi="Times New Roman" w:cs="Times New Roman"/>
        </w:rPr>
        <w:t xml:space="preserve">the </w:t>
      </w:r>
      <w:r w:rsidR="00347144" w:rsidRPr="00606B47">
        <w:rPr>
          <w:rFonts w:ascii="Times New Roman" w:hAnsi="Times New Roman" w:cs="Times New Roman"/>
        </w:rPr>
        <w:t>FDA Accreditation Scheme for Conformity Assessment (ASCA) Program</w:t>
      </w:r>
      <w:r w:rsidR="000E5120">
        <w:rPr>
          <w:rFonts w:ascii="Times New Roman" w:hAnsi="Times New Roman" w:cs="Times New Roman"/>
        </w:rPr>
        <w:t xml:space="preserve"> (</w:t>
      </w:r>
      <w:r w:rsidR="000E5120" w:rsidRPr="00381FD8">
        <w:rPr>
          <w:rFonts w:ascii="Times New Roman" w:hAnsi="Times New Roman" w:cs="Times New Roman"/>
          <w:b/>
          <w:bCs/>
        </w:rPr>
        <w:t xml:space="preserve">ATTACHMENT </w:t>
      </w:r>
      <w:r w:rsidR="00381FD8" w:rsidRPr="00381FD8">
        <w:rPr>
          <w:rFonts w:ascii="Times New Roman" w:hAnsi="Times New Roman" w:cs="Times New Roman"/>
          <w:b/>
          <w:bCs/>
        </w:rPr>
        <w:t>C</w:t>
      </w:r>
      <w:r w:rsidR="000E5120">
        <w:rPr>
          <w:rFonts w:ascii="Times New Roman" w:hAnsi="Times New Roman" w:cs="Times New Roman"/>
        </w:rPr>
        <w:t>)</w:t>
      </w:r>
      <w:r w:rsidR="00347144">
        <w:rPr>
          <w:rFonts w:ascii="Times New Roman" w:hAnsi="Times New Roman" w:cs="Times New Roman"/>
        </w:rPr>
        <w:t>.</w:t>
      </w:r>
      <w:r w:rsidR="0073170B">
        <w:rPr>
          <w:rFonts w:ascii="Times New Roman" w:hAnsi="Times New Roman" w:cs="Times New Roman"/>
        </w:rPr>
        <w:t xml:space="preserve"> 2023 accomplishments were reviewed; it was noted that submission numbers have doubled in the last year. There will be a biocompatibility expansion public workshop on November 6, 2024. </w:t>
      </w:r>
    </w:p>
    <w:p w14:paraId="033CBBE4" w14:textId="4C00DD1D" w:rsidR="0073170B" w:rsidRDefault="0073170B" w:rsidP="00F72241">
      <w:pPr>
        <w:tabs>
          <w:tab w:val="left" w:pos="990"/>
        </w:tabs>
        <w:spacing w:after="0" w:line="240" w:lineRule="auto"/>
        <w:ind w:left="1440" w:hanging="90"/>
        <w:rPr>
          <w:rFonts w:ascii="Times New Roman" w:hAnsi="Times New Roman" w:cs="Times New Roman"/>
        </w:rPr>
      </w:pPr>
    </w:p>
    <w:p w14:paraId="582F7FB9" w14:textId="748ED6DC" w:rsidR="0073170B" w:rsidRDefault="0073170B" w:rsidP="00F72241">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 xml:space="preserve">There was discussion on the labs and standards to adopt into the FDA register. It was noted that when there is a U.S. national difference that comes out, FDA will recognize it. </w:t>
      </w:r>
    </w:p>
    <w:p w14:paraId="6F1AFD39" w14:textId="77777777" w:rsidR="001D59B2" w:rsidRDefault="001D59B2" w:rsidP="00A00EF9">
      <w:pPr>
        <w:spacing w:after="0" w:line="240" w:lineRule="auto"/>
        <w:rPr>
          <w:rFonts w:ascii="Times New Roman" w:hAnsi="Times New Roman" w:cs="Times New Roman"/>
          <w:b/>
          <w:u w:val="single"/>
        </w:rPr>
      </w:pPr>
    </w:p>
    <w:p w14:paraId="2E6F5AFD" w14:textId="02299781" w:rsidR="00DA6334" w:rsidRDefault="00DA6334" w:rsidP="00DA6334">
      <w:pPr>
        <w:spacing w:after="0" w:line="240" w:lineRule="auto"/>
        <w:rPr>
          <w:rFonts w:ascii="Times New Roman" w:hAnsi="Times New Roman" w:cs="Times New Roman"/>
          <w:b/>
        </w:rPr>
      </w:pPr>
      <w:r w:rsidRPr="004A5887">
        <w:rPr>
          <w:rFonts w:ascii="Times New Roman" w:hAnsi="Times New Roman" w:cs="Times New Roman"/>
          <w:b/>
          <w:u w:val="single"/>
        </w:rPr>
        <w:t>Section 6 –</w:t>
      </w:r>
      <w:r w:rsidR="00356A5A" w:rsidRPr="004A5887">
        <w:rPr>
          <w:rFonts w:ascii="Times New Roman" w:hAnsi="Times New Roman" w:cs="Times New Roman"/>
          <w:b/>
          <w:u w:val="single"/>
        </w:rPr>
        <w:t xml:space="preserve"> </w:t>
      </w:r>
      <w:r w:rsidRPr="004A5887">
        <w:rPr>
          <w:rFonts w:ascii="Times New Roman" w:hAnsi="Times New Roman" w:cs="Times New Roman"/>
          <w:b/>
          <w:u w:val="single"/>
        </w:rPr>
        <w:t>Status Report on the USNC CAPCC Regulatory Labeling Working Group</w:t>
      </w:r>
      <w:r w:rsidRPr="00750326">
        <w:rPr>
          <w:rFonts w:ascii="Times New Roman" w:hAnsi="Times New Roman" w:cs="Times New Roman"/>
          <w:b/>
        </w:rPr>
        <w:t xml:space="preserve"> </w:t>
      </w:r>
    </w:p>
    <w:p w14:paraId="49155952" w14:textId="50B8CD9A" w:rsidR="004A5887" w:rsidRDefault="004A5887" w:rsidP="00DA6334">
      <w:pPr>
        <w:spacing w:after="0" w:line="240" w:lineRule="auto"/>
        <w:rPr>
          <w:rFonts w:ascii="Times New Roman" w:hAnsi="Times New Roman" w:cs="Times New Roman"/>
        </w:rPr>
      </w:pPr>
      <w:r>
        <w:rPr>
          <w:rFonts w:ascii="Times New Roman" w:hAnsi="Times New Roman" w:cs="Times New Roman"/>
        </w:rPr>
        <w:t xml:space="preserve">Mr. Robert Paxman provided an update on the USNC CAPCC regulatory labeling working group. The e-labeling introduction video developed by Intel has been completed; this video is intended to be played on a loop at conferences to further socialize e-labeling. The subcommittee is focusing on further global acceptance and wider application. </w:t>
      </w:r>
    </w:p>
    <w:p w14:paraId="5CB47DF0" w14:textId="135036BC" w:rsidR="004A5887" w:rsidRDefault="004A5887" w:rsidP="00DA6334">
      <w:pPr>
        <w:spacing w:after="0" w:line="240" w:lineRule="auto"/>
        <w:rPr>
          <w:rFonts w:ascii="Times New Roman" w:hAnsi="Times New Roman" w:cs="Times New Roman"/>
        </w:rPr>
      </w:pPr>
    </w:p>
    <w:p w14:paraId="075075E9" w14:textId="233CB09A" w:rsidR="004A5887" w:rsidRPr="004A5887" w:rsidRDefault="004A5887" w:rsidP="00DA6334">
      <w:pPr>
        <w:spacing w:after="0" w:line="240" w:lineRule="auto"/>
        <w:rPr>
          <w:rFonts w:ascii="Times New Roman" w:hAnsi="Times New Roman" w:cs="Times New Roman"/>
        </w:rPr>
      </w:pPr>
      <w:r>
        <w:rPr>
          <w:rFonts w:ascii="Times New Roman" w:hAnsi="Times New Roman" w:cs="Times New Roman"/>
        </w:rPr>
        <w:t xml:space="preserve">Ms. Hae Choe will present on the proposal for a new field of technical activity during the September 11 USNC TMC meeting. </w:t>
      </w:r>
    </w:p>
    <w:p w14:paraId="03118A46" w14:textId="52F25C0C" w:rsidR="0068505B" w:rsidRDefault="0068505B" w:rsidP="00DA6334">
      <w:pPr>
        <w:spacing w:after="0" w:line="240" w:lineRule="auto"/>
        <w:rPr>
          <w:rFonts w:ascii="Times New Roman" w:hAnsi="Times New Roman" w:cs="Times New Roman"/>
          <w:b/>
          <w:u w:val="single"/>
        </w:rPr>
      </w:pPr>
    </w:p>
    <w:p w14:paraId="4DF37AB2" w14:textId="1315B838" w:rsidR="0068505B" w:rsidRPr="00B56C3E" w:rsidRDefault="0068505B" w:rsidP="0068505B">
      <w:pPr>
        <w:tabs>
          <w:tab w:val="left" w:pos="1080"/>
        </w:tabs>
        <w:spacing w:after="0" w:line="240" w:lineRule="auto"/>
        <w:rPr>
          <w:rFonts w:ascii="Times New Roman" w:hAnsi="Times New Roman" w:cs="Times New Roman"/>
          <w:b/>
        </w:rPr>
      </w:pPr>
      <w:r>
        <w:rPr>
          <w:rFonts w:ascii="Times New Roman" w:hAnsi="Times New Roman" w:cs="Times New Roman"/>
          <w:b/>
          <w:u w:val="single"/>
        </w:rPr>
        <w:t>Section 7</w:t>
      </w:r>
      <w:r w:rsidRPr="00B56C3E">
        <w:rPr>
          <w:rFonts w:ascii="Times New Roman" w:hAnsi="Times New Roman" w:cs="Times New Roman"/>
          <w:b/>
          <w:u w:val="single"/>
        </w:rPr>
        <w:t xml:space="preserve"> –</w:t>
      </w:r>
      <w:r w:rsidR="00356A5A">
        <w:rPr>
          <w:rFonts w:ascii="Times New Roman" w:hAnsi="Times New Roman" w:cs="Times New Roman"/>
          <w:b/>
          <w:u w:val="single"/>
        </w:rPr>
        <w:t xml:space="preserve"> </w:t>
      </w:r>
      <w:r w:rsidRPr="00B56C3E">
        <w:rPr>
          <w:rFonts w:ascii="Times New Roman" w:hAnsi="Times New Roman" w:cs="Times New Roman"/>
          <w:b/>
          <w:u w:val="single"/>
        </w:rPr>
        <w:t>USNC Interface with Other Regional &amp; International Organizations</w:t>
      </w:r>
    </w:p>
    <w:p w14:paraId="1AB34819" w14:textId="77777777" w:rsidR="00356A5A" w:rsidRPr="00B231AB" w:rsidRDefault="00356A5A" w:rsidP="00356A5A">
      <w:pPr>
        <w:spacing w:after="0" w:line="240" w:lineRule="auto"/>
        <w:rPr>
          <w:rFonts w:ascii="Times New Roman" w:hAnsi="Times New Roman" w:cs="Times New Roman"/>
          <w:color w:val="FF0000"/>
        </w:rPr>
      </w:pPr>
      <w:r w:rsidRPr="00150B46">
        <w:rPr>
          <w:rFonts w:ascii="Times New Roman" w:hAnsi="Times New Roman" w:cs="Times New Roman"/>
        </w:rPr>
        <w:t>M</w:t>
      </w:r>
      <w:r>
        <w:rPr>
          <w:rFonts w:ascii="Times New Roman" w:hAnsi="Times New Roman" w:cs="Times New Roman"/>
        </w:rPr>
        <w:t xml:space="preserve">s. Gladstein </w:t>
      </w:r>
      <w:r w:rsidRPr="00150B46">
        <w:rPr>
          <w:rFonts w:ascii="Times New Roman" w:hAnsi="Times New Roman" w:cs="Times New Roman"/>
        </w:rPr>
        <w:t>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937)</w:t>
      </w:r>
      <w:r w:rsidRPr="00254CE7">
        <w:rPr>
          <w:rFonts w:ascii="Times New Roman" w:hAnsi="Times New Roman" w:cs="Times New Roman"/>
        </w:rPr>
        <w:t>.</w:t>
      </w:r>
      <w:r w:rsidRPr="00026157">
        <w:rPr>
          <w:rFonts w:ascii="Times New Roman" w:hAnsi="Times New Roman" w:cs="Times New Roman"/>
          <w:b/>
          <w:color w:val="FF0000"/>
        </w:rPr>
        <w:tab/>
      </w:r>
    </w:p>
    <w:p w14:paraId="6AE1ADBD" w14:textId="77777777" w:rsidR="00356A5A" w:rsidRPr="00026157" w:rsidRDefault="00356A5A" w:rsidP="00356A5A">
      <w:pPr>
        <w:spacing w:after="0" w:line="240" w:lineRule="auto"/>
        <w:ind w:left="270"/>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6ED31083" w14:textId="44D50280" w:rsidR="00356A5A" w:rsidRPr="005771B7" w:rsidRDefault="00356A5A" w:rsidP="00356A5A">
      <w:pPr>
        <w:pStyle w:val="ListParagraph"/>
        <w:numPr>
          <w:ilvl w:val="0"/>
          <w:numId w:val="1"/>
        </w:numPr>
        <w:tabs>
          <w:tab w:val="left" w:pos="1080"/>
        </w:tabs>
        <w:spacing w:after="0" w:line="240" w:lineRule="auto"/>
        <w:rPr>
          <w:rFonts w:ascii="Times New Roman" w:hAnsi="Times New Roman" w:cs="Times New Roman"/>
          <w:bCs/>
        </w:rPr>
      </w:pPr>
      <w:r w:rsidRPr="00D75FF6">
        <w:rPr>
          <w:rFonts w:ascii="Times New Roman" w:hAnsi="Times New Roman" w:cs="Times New Roman"/>
          <w:b/>
        </w:rPr>
        <w:t>APCF</w:t>
      </w:r>
      <w:r>
        <w:rPr>
          <w:rFonts w:ascii="Times New Roman" w:hAnsi="Times New Roman" w:cs="Times New Roman"/>
          <w:b/>
        </w:rPr>
        <w:t>:</w:t>
      </w:r>
      <w:r w:rsidRPr="002B06C3">
        <w:t xml:space="preserve"> </w:t>
      </w:r>
      <w:r>
        <w:t xml:space="preserve">The </w:t>
      </w:r>
      <w:r w:rsidRPr="002B06C3">
        <w:rPr>
          <w:rFonts w:ascii="Times New Roman" w:hAnsi="Times New Roman" w:cs="Times New Roman"/>
          <w:bCs/>
        </w:rPr>
        <w:t xml:space="preserve">APCF last met in July; the US mentioned OSD to see if other National Committees had any issues regarding the tool and its implementation. Other NCs confirmed that they also had concerns. The </w:t>
      </w:r>
      <w:r w:rsidRPr="005771B7">
        <w:rPr>
          <w:rFonts w:ascii="Times New Roman" w:hAnsi="Times New Roman" w:cs="Times New Roman"/>
          <w:bCs/>
        </w:rPr>
        <w:t xml:space="preserve">next APCF meeting will be held during the upcoming IEC General Meeting. Increased engagement in the IECRE was requested as a topic to include for discussion on the agenda. </w:t>
      </w:r>
      <w:r w:rsidR="00EB6675" w:rsidRPr="00EB6675">
        <w:rPr>
          <w:rFonts w:ascii="Times New Roman" w:hAnsi="Times New Roman" w:cs="Times New Roman"/>
          <w:b/>
        </w:rPr>
        <w:t xml:space="preserve">ACTION ITEM </w:t>
      </w:r>
      <w:r w:rsidR="0011698E">
        <w:rPr>
          <w:rFonts w:ascii="Times New Roman" w:hAnsi="Times New Roman" w:cs="Times New Roman"/>
          <w:b/>
        </w:rPr>
        <w:t>2</w:t>
      </w:r>
      <w:r w:rsidR="00EB6675" w:rsidRPr="00EB6675">
        <w:rPr>
          <w:rFonts w:ascii="Times New Roman" w:hAnsi="Times New Roman" w:cs="Times New Roman"/>
          <w:b/>
        </w:rPr>
        <w:t>:</w:t>
      </w:r>
      <w:r w:rsidR="00EB6675">
        <w:rPr>
          <w:rFonts w:ascii="Times New Roman" w:hAnsi="Times New Roman" w:cs="Times New Roman"/>
          <w:bCs/>
        </w:rPr>
        <w:t xml:space="preserve"> USNC staff to propose to add “Increasing IECRE Participation” to the October 2024 APCF draft agenda. Jonathan Colby to provide information for additional context to USNC staff and Veronica Lancaster. </w:t>
      </w:r>
      <w:r w:rsidRPr="005771B7">
        <w:rPr>
          <w:rFonts w:ascii="Times New Roman" w:hAnsi="Times New Roman" w:cs="Times New Roman"/>
          <w:bCs/>
        </w:rPr>
        <w:t xml:space="preserve">For additional details, see </w:t>
      </w:r>
      <w:r>
        <w:rPr>
          <w:rFonts w:ascii="Times New Roman" w:hAnsi="Times New Roman" w:cs="Times New Roman"/>
          <w:bCs/>
        </w:rPr>
        <w:t>the APCF draft agenda (</w:t>
      </w:r>
      <w:r w:rsidRPr="00381FD8">
        <w:rPr>
          <w:rFonts w:ascii="Times New Roman" w:hAnsi="Times New Roman" w:cs="Times New Roman"/>
          <w:b/>
        </w:rPr>
        <w:t xml:space="preserve">ATTACHMENT </w:t>
      </w:r>
      <w:r w:rsidR="00381FD8">
        <w:rPr>
          <w:rFonts w:ascii="Times New Roman" w:hAnsi="Times New Roman" w:cs="Times New Roman"/>
          <w:b/>
        </w:rPr>
        <w:t>D</w:t>
      </w:r>
      <w:r>
        <w:rPr>
          <w:rFonts w:ascii="Times New Roman" w:hAnsi="Times New Roman" w:cs="Times New Roman"/>
          <w:b/>
        </w:rPr>
        <w:t>)</w:t>
      </w:r>
      <w:r w:rsidRPr="005771B7">
        <w:rPr>
          <w:rFonts w:ascii="Times New Roman" w:hAnsi="Times New Roman" w:cs="Times New Roman"/>
          <w:bCs/>
        </w:rPr>
        <w:t>.</w:t>
      </w:r>
    </w:p>
    <w:p w14:paraId="322D5E50" w14:textId="77777777" w:rsidR="00356A5A" w:rsidRPr="005771B7" w:rsidRDefault="00356A5A" w:rsidP="00356A5A">
      <w:pPr>
        <w:pStyle w:val="ListParagraph"/>
        <w:tabs>
          <w:tab w:val="left" w:pos="1080"/>
        </w:tabs>
        <w:spacing w:after="0" w:line="240" w:lineRule="auto"/>
        <w:ind w:left="994"/>
        <w:rPr>
          <w:rFonts w:ascii="Times New Roman" w:hAnsi="Times New Roman" w:cs="Times New Roman"/>
          <w:b/>
        </w:rPr>
      </w:pPr>
    </w:p>
    <w:p w14:paraId="1187EC1F" w14:textId="6D3B9EDF" w:rsidR="00356A5A" w:rsidRPr="005771B7" w:rsidRDefault="00356A5A" w:rsidP="00356A5A">
      <w:pPr>
        <w:pStyle w:val="ListParagraph"/>
        <w:numPr>
          <w:ilvl w:val="0"/>
          <w:numId w:val="1"/>
        </w:numPr>
        <w:tabs>
          <w:tab w:val="left" w:pos="1080"/>
        </w:tabs>
        <w:spacing w:after="0" w:line="240" w:lineRule="auto"/>
        <w:rPr>
          <w:rFonts w:ascii="Times New Roman" w:hAnsi="Times New Roman" w:cs="Times New Roman"/>
          <w:bCs/>
        </w:rPr>
      </w:pPr>
      <w:r w:rsidRPr="005771B7">
        <w:rPr>
          <w:rFonts w:ascii="Times New Roman" w:hAnsi="Times New Roman" w:cs="Times New Roman"/>
          <w:b/>
        </w:rPr>
        <w:t xml:space="preserve">PASC: </w:t>
      </w:r>
      <w:r w:rsidRPr="005771B7">
        <w:rPr>
          <w:rFonts w:ascii="Times New Roman" w:hAnsi="Times New Roman" w:cs="Times New Roman"/>
          <w:bCs/>
        </w:rPr>
        <w:t>The last PASC meeting was held virtually in July. Ms. Lancaster, Mr. Matthews, and Ms. Gladstein participated; Mr. Matthews provided remarks as the candidate for IEC President</w:t>
      </w:r>
      <w:r>
        <w:rPr>
          <w:rFonts w:ascii="Times New Roman" w:hAnsi="Times New Roman" w:cs="Times New Roman"/>
          <w:bCs/>
        </w:rPr>
        <w:t>-Elect</w:t>
      </w:r>
      <w:r w:rsidRPr="005771B7">
        <w:rPr>
          <w:rFonts w:ascii="Times New Roman" w:hAnsi="Times New Roman" w:cs="Times New Roman"/>
          <w:bCs/>
        </w:rPr>
        <w:t xml:space="preserve">. For additional details, see </w:t>
      </w:r>
      <w:r w:rsidRPr="009E7D79">
        <w:rPr>
          <w:rFonts w:ascii="Times New Roman" w:hAnsi="Times New Roman" w:cs="Times New Roman"/>
          <w:b/>
        </w:rPr>
        <w:t xml:space="preserve">ATTACHMENT </w:t>
      </w:r>
      <w:r w:rsidR="009E7D79">
        <w:rPr>
          <w:rFonts w:ascii="Times New Roman" w:hAnsi="Times New Roman" w:cs="Times New Roman"/>
          <w:b/>
        </w:rPr>
        <w:t>E</w:t>
      </w:r>
      <w:r w:rsidRPr="005771B7">
        <w:rPr>
          <w:rFonts w:ascii="Times New Roman" w:hAnsi="Times New Roman" w:cs="Times New Roman"/>
          <w:bCs/>
        </w:rPr>
        <w:t xml:space="preserve">. The next PASC meeting will </w:t>
      </w:r>
      <w:r w:rsidRPr="005771B7">
        <w:rPr>
          <w:rFonts w:ascii="Times New Roman" w:hAnsi="Times New Roman" w:cs="Times New Roman"/>
          <w:bCs/>
        </w:rPr>
        <w:lastRenderedPageBreak/>
        <w:t xml:space="preserve">be held in-person in 2025. </w:t>
      </w:r>
    </w:p>
    <w:p w14:paraId="267A1890" w14:textId="77777777" w:rsidR="00356A5A" w:rsidRPr="00D75FF6" w:rsidRDefault="00356A5A" w:rsidP="00356A5A">
      <w:pPr>
        <w:pStyle w:val="ListParagraph"/>
        <w:tabs>
          <w:tab w:val="left" w:pos="1080"/>
        </w:tabs>
        <w:spacing w:after="0" w:line="240" w:lineRule="auto"/>
        <w:ind w:left="990"/>
        <w:rPr>
          <w:rFonts w:ascii="Times New Roman" w:hAnsi="Times New Roman" w:cs="Times New Roman"/>
        </w:rPr>
      </w:pPr>
    </w:p>
    <w:p w14:paraId="350D01BD" w14:textId="77777777" w:rsidR="00356A5A" w:rsidRPr="00C96364" w:rsidRDefault="00356A5A" w:rsidP="00356A5A">
      <w:pPr>
        <w:pStyle w:val="ListParagraph"/>
        <w:numPr>
          <w:ilvl w:val="0"/>
          <w:numId w:val="1"/>
        </w:numPr>
        <w:tabs>
          <w:tab w:val="left" w:pos="1080"/>
        </w:tabs>
        <w:spacing w:after="0" w:line="240" w:lineRule="auto"/>
        <w:rPr>
          <w:rFonts w:ascii="Times New Roman" w:hAnsi="Times New Roman" w:cs="Times New Roman"/>
          <w:b/>
        </w:rPr>
      </w:pPr>
      <w:r w:rsidRPr="00D75FF6">
        <w:rPr>
          <w:rFonts w:ascii="Times New Roman" w:hAnsi="Times New Roman" w:cs="Times New Roman"/>
          <w:b/>
        </w:rPr>
        <w:t>FINCA</w:t>
      </w:r>
      <w:r>
        <w:rPr>
          <w:rFonts w:ascii="Times New Roman" w:hAnsi="Times New Roman" w:cs="Times New Roman"/>
          <w:b/>
        </w:rPr>
        <w:t>:</w:t>
      </w:r>
      <w:r w:rsidRPr="002B06C3">
        <w:t xml:space="preserve"> </w:t>
      </w:r>
      <w:r w:rsidRPr="00C96364">
        <w:rPr>
          <w:rFonts w:ascii="Times New Roman" w:hAnsi="Times New Roman" w:cs="Times New Roman"/>
          <w:bCs/>
        </w:rPr>
        <w:t>The FINCA meeting will be held in hybrid format from 18-19 September in Lima, Peru. The in-person delegation from the US include</w:t>
      </w:r>
      <w:r>
        <w:rPr>
          <w:rFonts w:ascii="Times New Roman" w:hAnsi="Times New Roman" w:cs="Times New Roman"/>
          <w:bCs/>
        </w:rPr>
        <w:t>s</w:t>
      </w:r>
      <w:r w:rsidRPr="00C96364">
        <w:rPr>
          <w:rFonts w:ascii="Times New Roman" w:hAnsi="Times New Roman" w:cs="Times New Roman"/>
          <w:bCs/>
        </w:rPr>
        <w:t xml:space="preserve"> Ms. Lancaster, Ms. Choe, Mr. Lippert, Mr. Margis, and Ms. Pahl. The US is scheduled to lead the discussion on a few topics on the agenda</w:t>
      </w:r>
      <w:r>
        <w:rPr>
          <w:rFonts w:ascii="Times New Roman" w:hAnsi="Times New Roman" w:cs="Times New Roman"/>
          <w:bCs/>
        </w:rPr>
        <w:t>,</w:t>
      </w:r>
      <w:r w:rsidRPr="00C96364">
        <w:rPr>
          <w:rFonts w:ascii="Times New Roman" w:hAnsi="Times New Roman" w:cs="Times New Roman"/>
          <w:bCs/>
        </w:rPr>
        <w:t xml:space="preserve"> including LTS and finance issues.</w:t>
      </w:r>
      <w:r w:rsidRPr="00C96364">
        <w:rPr>
          <w:rFonts w:ascii="Times New Roman" w:hAnsi="Times New Roman" w:cs="Times New Roman"/>
          <w:b/>
        </w:rPr>
        <w:t xml:space="preserve"> </w:t>
      </w:r>
    </w:p>
    <w:p w14:paraId="4F0876B1" w14:textId="77777777" w:rsidR="00356A5A" w:rsidRPr="002B06C3" w:rsidRDefault="00356A5A" w:rsidP="00356A5A">
      <w:pPr>
        <w:pStyle w:val="ListParagraph"/>
        <w:rPr>
          <w:rFonts w:ascii="Times New Roman" w:hAnsi="Times New Roman" w:cs="Times New Roman"/>
          <w:b/>
        </w:rPr>
      </w:pPr>
    </w:p>
    <w:p w14:paraId="36C2102E" w14:textId="5A8FAA67" w:rsidR="0068505B" w:rsidRPr="00356A5A" w:rsidRDefault="00356A5A" w:rsidP="00DA6334">
      <w:pPr>
        <w:pStyle w:val="ListParagraph"/>
        <w:numPr>
          <w:ilvl w:val="0"/>
          <w:numId w:val="1"/>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COPANT</w:t>
      </w:r>
      <w:r>
        <w:rPr>
          <w:rFonts w:ascii="Times New Roman" w:hAnsi="Times New Roman" w:cs="Times New Roman"/>
          <w:b/>
        </w:rPr>
        <w:t xml:space="preserve">: </w:t>
      </w:r>
      <w:r w:rsidRPr="00D75FF6">
        <w:rPr>
          <w:rFonts w:ascii="Times New Roman" w:hAnsi="Times New Roman" w:cs="Times New Roman"/>
          <w:bCs/>
        </w:rPr>
        <w:t xml:space="preserve">The next COPANT meeting </w:t>
      </w:r>
      <w:r>
        <w:rPr>
          <w:rFonts w:ascii="Times New Roman" w:hAnsi="Times New Roman" w:cs="Times New Roman"/>
          <w:bCs/>
        </w:rPr>
        <w:t>will be held in Cuba during the week of 5 May.</w:t>
      </w:r>
      <w:r w:rsidRPr="00D75FF6">
        <w:rPr>
          <w:rFonts w:ascii="Times New Roman" w:hAnsi="Times New Roman" w:cs="Times New Roman"/>
          <w:b/>
        </w:rPr>
        <w:t xml:space="preserve"> </w:t>
      </w:r>
      <w:bookmarkStart w:id="2" w:name="_Hlk176878328"/>
    </w:p>
    <w:bookmarkEnd w:id="2"/>
    <w:p w14:paraId="1D4FD866" w14:textId="77777777" w:rsidR="00DA6334" w:rsidRDefault="00DA6334" w:rsidP="00A00EF9">
      <w:pPr>
        <w:spacing w:after="0" w:line="240" w:lineRule="auto"/>
        <w:rPr>
          <w:rFonts w:ascii="Times New Roman" w:hAnsi="Times New Roman" w:cs="Times New Roman"/>
          <w:b/>
          <w:u w:val="single"/>
        </w:rPr>
      </w:pPr>
    </w:p>
    <w:p w14:paraId="5D950C0C" w14:textId="10A5D87A" w:rsidR="001361EF" w:rsidRPr="00356A5A" w:rsidRDefault="00A00EF9" w:rsidP="00356A5A">
      <w:pPr>
        <w:spacing w:after="0" w:line="240" w:lineRule="auto"/>
        <w:rPr>
          <w:rFonts w:ascii="Times New Roman" w:hAnsi="Times New Roman" w:cs="Times New Roman"/>
          <w:b/>
          <w:u w:val="single"/>
        </w:rPr>
      </w:pPr>
      <w:r w:rsidRPr="00ED0099">
        <w:rPr>
          <w:rFonts w:ascii="Times New Roman" w:hAnsi="Times New Roman" w:cs="Times New Roman"/>
          <w:b/>
          <w:u w:val="single"/>
        </w:rPr>
        <w:t xml:space="preserve">Section </w:t>
      </w:r>
      <w:r w:rsidR="0068505B">
        <w:rPr>
          <w:rFonts w:ascii="Times New Roman" w:hAnsi="Times New Roman" w:cs="Times New Roman"/>
          <w:b/>
          <w:u w:val="single"/>
        </w:rPr>
        <w:t>8</w:t>
      </w:r>
      <w:r w:rsidRPr="00ED0099">
        <w:rPr>
          <w:rFonts w:ascii="Times New Roman" w:hAnsi="Times New Roman" w:cs="Times New Roman"/>
          <w:b/>
          <w:u w:val="single"/>
        </w:rPr>
        <w:t xml:space="preserve"> – Reports on the Conformity Assessment Systems</w:t>
      </w:r>
      <w:bookmarkStart w:id="3" w:name="_Hlk155956093"/>
    </w:p>
    <w:bookmarkEnd w:id="3"/>
    <w:p w14:paraId="38E22F7C" w14:textId="77777777" w:rsidR="002B37FB" w:rsidRDefault="002B37FB" w:rsidP="00FF200D">
      <w:pPr>
        <w:tabs>
          <w:tab w:val="left" w:pos="900"/>
          <w:tab w:val="left" w:pos="990"/>
        </w:tabs>
        <w:spacing w:after="0" w:line="240" w:lineRule="auto"/>
        <w:rPr>
          <w:rFonts w:ascii="Times New Roman" w:hAnsi="Times New Roman" w:cs="Times New Roman"/>
        </w:rPr>
      </w:pPr>
    </w:p>
    <w:p w14:paraId="6F23F976" w14:textId="0CCDDCEA" w:rsidR="00A00EF9" w:rsidRPr="00203001" w:rsidRDefault="0068505B" w:rsidP="00203001">
      <w:pPr>
        <w:spacing w:after="0" w:line="240" w:lineRule="auto"/>
        <w:ind w:firstLine="720"/>
        <w:rPr>
          <w:rFonts w:ascii="Times New Roman" w:hAnsi="Times New Roman" w:cs="Times New Roman"/>
        </w:rPr>
      </w:pPr>
      <w:r>
        <w:rPr>
          <w:rFonts w:ascii="Times New Roman" w:hAnsi="Times New Roman" w:cs="Times New Roman"/>
          <w:b/>
        </w:rPr>
        <w:t>8</w:t>
      </w:r>
      <w:r w:rsidR="006F3C40">
        <w:rPr>
          <w:rFonts w:ascii="Times New Roman" w:hAnsi="Times New Roman" w:cs="Times New Roman"/>
          <w:b/>
        </w:rPr>
        <w:t>.</w:t>
      </w:r>
      <w:r w:rsidR="00FF200D">
        <w:rPr>
          <w:rFonts w:ascii="Times New Roman" w:hAnsi="Times New Roman" w:cs="Times New Roman"/>
          <w:b/>
        </w:rPr>
        <w:t>1</w:t>
      </w:r>
      <w:r w:rsidR="000417E6">
        <w:rPr>
          <w:rFonts w:ascii="Times New Roman" w:hAnsi="Times New Roman" w:cs="Times New Roman"/>
          <w:b/>
        </w:rPr>
        <w:tab/>
      </w:r>
      <w:r w:rsidR="00A00EF9" w:rsidRPr="00750326">
        <w:rPr>
          <w:rFonts w:ascii="Times New Roman" w:hAnsi="Times New Roman" w:cs="Times New Roman"/>
          <w:b/>
        </w:rPr>
        <w:t>IECEE and USNC/IECEE</w:t>
      </w:r>
      <w:r w:rsidR="008D27DB">
        <w:rPr>
          <w:rFonts w:ascii="Times New Roman" w:hAnsi="Times New Roman" w:cs="Times New Roman"/>
          <w:b/>
        </w:rPr>
        <w:tab/>
      </w:r>
      <w:r w:rsidR="008D27DB">
        <w:rPr>
          <w:rFonts w:ascii="Times New Roman" w:hAnsi="Times New Roman" w:cs="Times New Roman"/>
          <w:b/>
        </w:rPr>
        <w:tab/>
      </w:r>
      <w:r w:rsidR="002747BA">
        <w:rPr>
          <w:rFonts w:ascii="Times New Roman" w:hAnsi="Times New Roman" w:cs="Times New Roman"/>
          <w:b/>
        </w:rPr>
        <w:tab/>
      </w:r>
      <w:r w:rsidR="002747BA">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r w:rsidR="00DC3FEC">
        <w:rPr>
          <w:rFonts w:ascii="Times New Roman" w:hAnsi="Times New Roman" w:cs="Times New Roman"/>
          <w:b/>
        </w:rPr>
        <w:tab/>
      </w:r>
    </w:p>
    <w:p w14:paraId="252EC236" w14:textId="538D01A9" w:rsidR="00B46C93" w:rsidRDefault="000417E6" w:rsidP="00B46C93">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r>
      <w:r w:rsidR="00815442">
        <w:rPr>
          <w:rFonts w:ascii="Times New Roman" w:hAnsi="Times New Roman" w:cs="Times New Roman"/>
        </w:rPr>
        <w:t>Mr. Tim Duffy</w:t>
      </w:r>
      <w:r w:rsidR="00CF7FAB" w:rsidRPr="00AE4135">
        <w:rPr>
          <w:rFonts w:ascii="Times New Roman" w:hAnsi="Times New Roman" w:cs="Times New Roman"/>
        </w:rPr>
        <w:t xml:space="preserve"> </w:t>
      </w:r>
      <w:r w:rsidR="002D0CF2">
        <w:rPr>
          <w:rFonts w:ascii="Times New Roman" w:hAnsi="Times New Roman" w:cs="Times New Roman"/>
        </w:rPr>
        <w:t xml:space="preserve">provided a </w:t>
      </w:r>
      <w:r w:rsidR="00815442">
        <w:rPr>
          <w:rFonts w:ascii="Times New Roman" w:hAnsi="Times New Roman" w:cs="Times New Roman"/>
        </w:rPr>
        <w:t>report</w:t>
      </w:r>
      <w:r w:rsidR="00CF7FAB">
        <w:rPr>
          <w:rFonts w:ascii="Times New Roman" w:hAnsi="Times New Roman" w:cs="Times New Roman"/>
        </w:rPr>
        <w:t xml:space="preserve"> on</w:t>
      </w:r>
      <w:r w:rsidR="00CF7FAB" w:rsidRPr="00AE4135">
        <w:rPr>
          <w:rFonts w:ascii="Times New Roman" w:hAnsi="Times New Roman" w:cs="Times New Roman"/>
        </w:rPr>
        <w:t xml:space="preserve"> the activities of the </w:t>
      </w:r>
      <w:r w:rsidR="00E36E96">
        <w:rPr>
          <w:rFonts w:ascii="Times New Roman" w:hAnsi="Times New Roman" w:cs="Times New Roman"/>
        </w:rPr>
        <w:t>IECEE and the USNC/IECE</w:t>
      </w:r>
      <w:r w:rsidR="00B46C93">
        <w:rPr>
          <w:rFonts w:ascii="Times New Roman" w:hAnsi="Times New Roman" w:cs="Times New Roman"/>
        </w:rPr>
        <w:t>E including a nomination of Mr. Paul Green as USNC Honorary Life Member.</w:t>
      </w:r>
      <w:r w:rsidR="00203001">
        <w:rPr>
          <w:rFonts w:ascii="Times New Roman" w:hAnsi="Times New Roman" w:cs="Times New Roman"/>
        </w:rPr>
        <w:t xml:space="preserve"> The main topics discussed at the last meeting were reviewed. The group reviewed ICAC and CASCO documents</w:t>
      </w:r>
      <w:r w:rsidR="00EB6675">
        <w:rPr>
          <w:rFonts w:ascii="Times New Roman" w:hAnsi="Times New Roman" w:cs="Times New Roman"/>
        </w:rPr>
        <w:t xml:space="preserve">, submitted invitation to host 2026 </w:t>
      </w:r>
      <w:r w:rsidR="000C3918">
        <w:rPr>
          <w:rFonts w:ascii="Times New Roman" w:hAnsi="Times New Roman" w:cs="Times New Roman"/>
        </w:rPr>
        <w:t xml:space="preserve">CTL </w:t>
      </w:r>
      <w:r w:rsidR="00EB6675">
        <w:rPr>
          <w:rFonts w:ascii="Times New Roman" w:hAnsi="Times New Roman" w:cs="Times New Roman"/>
        </w:rPr>
        <w:t xml:space="preserve">and 2028 </w:t>
      </w:r>
      <w:r w:rsidR="000C3918">
        <w:rPr>
          <w:rFonts w:ascii="Times New Roman" w:hAnsi="Times New Roman" w:cs="Times New Roman"/>
        </w:rPr>
        <w:t xml:space="preserve">Certification Management Committee </w:t>
      </w:r>
      <w:r w:rsidR="00EB6675">
        <w:rPr>
          <w:rFonts w:ascii="Times New Roman" w:hAnsi="Times New Roman" w:cs="Times New Roman"/>
        </w:rPr>
        <w:t>meeting</w:t>
      </w:r>
      <w:r w:rsidR="000C3918">
        <w:rPr>
          <w:rFonts w:ascii="Times New Roman" w:hAnsi="Times New Roman" w:cs="Times New Roman"/>
        </w:rPr>
        <w:t>s</w:t>
      </w:r>
      <w:r w:rsidR="00EB6675">
        <w:rPr>
          <w:rFonts w:ascii="Times New Roman" w:hAnsi="Times New Roman" w:cs="Times New Roman"/>
        </w:rPr>
        <w:t xml:space="preserve">, formed a working group to address Decision 2023/02 regarding National Differences declarations, reviewed the 2025 budget, and revitalized a mirror committee to USNC/IECEE certified testing labs. </w:t>
      </w:r>
      <w:r w:rsidR="00203001" w:rsidRPr="00203001">
        <w:rPr>
          <w:rFonts w:ascii="Times New Roman" w:hAnsi="Times New Roman" w:cs="Times New Roman"/>
        </w:rPr>
        <w:t xml:space="preserve">It was noted that USNC/IECEE is eager to finalize USNC CA-01 especially the embargo language now that Iran is a participating member. </w:t>
      </w:r>
    </w:p>
    <w:p w14:paraId="690781CE" w14:textId="600B9F0A" w:rsidR="003C4694" w:rsidRDefault="003C4694" w:rsidP="00B46C93">
      <w:pPr>
        <w:tabs>
          <w:tab w:val="left" w:pos="990"/>
        </w:tabs>
        <w:spacing w:after="0" w:line="240" w:lineRule="auto"/>
        <w:ind w:left="1440" w:hanging="90"/>
        <w:rPr>
          <w:rFonts w:ascii="Times New Roman" w:hAnsi="Times New Roman" w:cs="Times New Roman"/>
        </w:rPr>
      </w:pPr>
    </w:p>
    <w:p w14:paraId="38E12F5B" w14:textId="05687578" w:rsidR="003C4694" w:rsidRPr="00203001" w:rsidRDefault="003C4694" w:rsidP="00B46C93">
      <w:pPr>
        <w:tabs>
          <w:tab w:val="left" w:pos="990"/>
        </w:tabs>
        <w:spacing w:after="0" w:line="240" w:lineRule="auto"/>
        <w:ind w:left="1440" w:hanging="90"/>
        <w:rPr>
          <w:rFonts w:ascii="Times New Roman" w:hAnsi="Times New Roman" w:cs="Times New Roman"/>
        </w:rPr>
      </w:pPr>
      <w:r w:rsidRPr="00203001">
        <w:rPr>
          <w:rFonts w:ascii="Times New Roman" w:hAnsi="Times New Roman" w:cs="Times New Roman"/>
        </w:rPr>
        <w:tab/>
      </w:r>
      <w:r w:rsidR="00203001" w:rsidRPr="00203001">
        <w:rPr>
          <w:rFonts w:ascii="Times New Roman" w:hAnsi="Times New Roman" w:cs="Times New Roman"/>
        </w:rPr>
        <w:t xml:space="preserve">Mr. </w:t>
      </w:r>
      <w:r w:rsidRPr="00203001">
        <w:rPr>
          <w:rFonts w:ascii="Times New Roman" w:hAnsi="Times New Roman" w:cs="Times New Roman"/>
        </w:rPr>
        <w:t xml:space="preserve">Steve </w:t>
      </w:r>
      <w:r w:rsidR="00203001" w:rsidRPr="00203001">
        <w:rPr>
          <w:rFonts w:ascii="Times New Roman" w:hAnsi="Times New Roman" w:cs="Times New Roman"/>
        </w:rPr>
        <w:t xml:space="preserve">Margis </w:t>
      </w:r>
      <w:r w:rsidRPr="00203001">
        <w:rPr>
          <w:rFonts w:ascii="Times New Roman" w:hAnsi="Times New Roman" w:cs="Times New Roman"/>
        </w:rPr>
        <w:t xml:space="preserve">and </w:t>
      </w:r>
      <w:r w:rsidR="00203001" w:rsidRPr="00203001">
        <w:rPr>
          <w:rFonts w:ascii="Times New Roman" w:hAnsi="Times New Roman" w:cs="Times New Roman"/>
        </w:rPr>
        <w:t xml:space="preserve">Ms. </w:t>
      </w:r>
      <w:r w:rsidRPr="00203001">
        <w:rPr>
          <w:rFonts w:ascii="Times New Roman" w:hAnsi="Times New Roman" w:cs="Times New Roman"/>
        </w:rPr>
        <w:t>Megan Pahl provided an update on the latest CA-01 and MOA revisions and ANSI Legal’s ongoing review</w:t>
      </w:r>
      <w:r w:rsidR="006001AF" w:rsidRPr="00203001">
        <w:rPr>
          <w:rFonts w:ascii="Times New Roman" w:hAnsi="Times New Roman" w:cs="Times New Roman"/>
        </w:rPr>
        <w:t xml:space="preserve"> of those documents. </w:t>
      </w:r>
      <w:r w:rsidR="00203001" w:rsidRPr="00EB6675">
        <w:rPr>
          <w:rFonts w:ascii="Times New Roman" w:hAnsi="Times New Roman" w:cs="Times New Roman"/>
          <w:b/>
          <w:bCs/>
        </w:rPr>
        <w:t>ACTION ITEM</w:t>
      </w:r>
      <w:r w:rsidR="00EB6675" w:rsidRPr="00EB6675">
        <w:rPr>
          <w:rFonts w:ascii="Times New Roman" w:hAnsi="Times New Roman" w:cs="Times New Roman"/>
          <w:b/>
          <w:bCs/>
        </w:rPr>
        <w:t xml:space="preserve"> </w:t>
      </w:r>
      <w:r w:rsidR="0011698E">
        <w:rPr>
          <w:rFonts w:ascii="Times New Roman" w:hAnsi="Times New Roman" w:cs="Times New Roman"/>
          <w:b/>
          <w:bCs/>
        </w:rPr>
        <w:t>3</w:t>
      </w:r>
      <w:r w:rsidR="00203001" w:rsidRPr="00EB6675">
        <w:rPr>
          <w:rFonts w:ascii="Times New Roman" w:hAnsi="Times New Roman" w:cs="Times New Roman"/>
          <w:b/>
          <w:bCs/>
        </w:rPr>
        <w:t>:</w:t>
      </w:r>
      <w:r w:rsidR="00203001">
        <w:rPr>
          <w:rFonts w:ascii="Times New Roman" w:hAnsi="Times New Roman" w:cs="Times New Roman"/>
        </w:rPr>
        <w:t xml:space="preserve"> </w:t>
      </w:r>
      <w:r w:rsidR="00203001" w:rsidRPr="00203001">
        <w:rPr>
          <w:rFonts w:ascii="Times New Roman" w:hAnsi="Times New Roman" w:cs="Times New Roman"/>
        </w:rPr>
        <w:t>USNC staff will request the full subcommittee meet with Mr. Joe Tretler and ANSI Legal to discuss the changes of USNC CA-01.</w:t>
      </w:r>
    </w:p>
    <w:p w14:paraId="331500C4" w14:textId="1290DE41" w:rsidR="0078239F" w:rsidRDefault="0078239F" w:rsidP="000417E6">
      <w:pPr>
        <w:spacing w:after="0" w:line="240" w:lineRule="auto"/>
        <w:rPr>
          <w:rFonts w:ascii="Times New Roman" w:hAnsi="Times New Roman" w:cs="Times New Roman"/>
          <w:b/>
        </w:rPr>
      </w:pPr>
    </w:p>
    <w:p w14:paraId="73A6DC3C" w14:textId="6BC8DDFF" w:rsidR="002D0CF2" w:rsidRPr="001B3F72" w:rsidRDefault="002D0CF2" w:rsidP="002D0CF2">
      <w:pPr>
        <w:autoSpaceDE w:val="0"/>
        <w:autoSpaceDN w:val="0"/>
        <w:adjustRightInd w:val="0"/>
        <w:spacing w:after="0" w:line="240" w:lineRule="auto"/>
        <w:ind w:left="1440" w:firstLine="720"/>
        <w:jc w:val="center"/>
        <w:rPr>
          <w:rFonts w:ascii="Times New Roman" w:hAnsi="Times New Roman" w:cs="Times New Roman"/>
          <w:b/>
          <w:bCs/>
          <w:color w:val="000000"/>
        </w:rPr>
      </w:pPr>
      <w:r w:rsidRPr="001B3F72">
        <w:rPr>
          <w:rFonts w:ascii="Times New Roman" w:hAnsi="Times New Roman" w:cs="Times New Roman"/>
          <w:b/>
          <w:bCs/>
          <w:color w:val="000000"/>
        </w:rPr>
        <w:t>VOTE #</w:t>
      </w:r>
      <w:r>
        <w:rPr>
          <w:rFonts w:ascii="Times New Roman" w:hAnsi="Times New Roman" w:cs="Times New Roman"/>
          <w:b/>
          <w:bCs/>
          <w:color w:val="000000"/>
        </w:rPr>
        <w:t>3</w:t>
      </w:r>
      <w:r w:rsidRPr="001B3F72">
        <w:rPr>
          <w:rFonts w:ascii="Times New Roman" w:hAnsi="Times New Roman" w:cs="Times New Roman"/>
          <w:b/>
          <w:bCs/>
          <w:color w:val="000000"/>
        </w:rPr>
        <w:t xml:space="preserve"> To </w:t>
      </w:r>
      <w:r>
        <w:rPr>
          <w:rFonts w:ascii="Times New Roman" w:hAnsi="Times New Roman" w:cs="Times New Roman"/>
          <w:b/>
          <w:bCs/>
          <w:color w:val="000000"/>
        </w:rPr>
        <w:t xml:space="preserve">Approve the nomination of Mr. Paul Green as a USNC Honorary Life Member. </w:t>
      </w:r>
    </w:p>
    <w:p w14:paraId="635BED85" w14:textId="77777777" w:rsidR="002D0CF2" w:rsidRPr="001B3F72" w:rsidRDefault="002D0CF2" w:rsidP="002D0CF2">
      <w:pPr>
        <w:autoSpaceDE w:val="0"/>
        <w:autoSpaceDN w:val="0"/>
        <w:adjustRightInd w:val="0"/>
        <w:spacing w:after="0" w:line="240" w:lineRule="auto"/>
        <w:ind w:firstLine="720"/>
        <w:jc w:val="center"/>
        <w:rPr>
          <w:rFonts w:ascii="Times New Roman" w:hAnsi="Times New Roman" w:cs="Times New Roman"/>
          <w:color w:val="000000"/>
        </w:rPr>
      </w:pPr>
    </w:p>
    <w:p w14:paraId="58B3EDBE" w14:textId="6C457026" w:rsidR="002D0CF2" w:rsidRDefault="002D0CF2" w:rsidP="002D0CF2">
      <w:pPr>
        <w:spacing w:after="0" w:line="240" w:lineRule="auto"/>
        <w:ind w:left="720" w:firstLine="720"/>
        <w:jc w:val="center"/>
        <w:rPr>
          <w:rFonts w:ascii="Times New Roman" w:hAnsi="Times New Roman" w:cs="Times New Roman"/>
          <w:b/>
          <w:bCs/>
          <w:color w:val="000000"/>
        </w:rPr>
      </w:pPr>
      <w:r w:rsidRPr="001B3F72">
        <w:rPr>
          <w:rFonts w:ascii="Times New Roman" w:hAnsi="Times New Roman" w:cs="Times New Roman"/>
          <w:b/>
          <w:bCs/>
          <w:color w:val="000000"/>
        </w:rPr>
        <w:t>(This motion was approved unanimously)</w:t>
      </w:r>
    </w:p>
    <w:p w14:paraId="3EEC4B3B" w14:textId="77777777" w:rsidR="00203001" w:rsidRPr="00971D05" w:rsidRDefault="00203001" w:rsidP="002D0CF2">
      <w:pPr>
        <w:spacing w:after="0" w:line="240" w:lineRule="auto"/>
        <w:ind w:left="720" w:firstLine="720"/>
        <w:jc w:val="center"/>
        <w:rPr>
          <w:rFonts w:ascii="Times New Roman" w:hAnsi="Times New Roman" w:cs="Times New Roman"/>
          <w:b/>
          <w:bCs/>
          <w:color w:val="000000"/>
        </w:rPr>
      </w:pPr>
    </w:p>
    <w:p w14:paraId="5808074F" w14:textId="2910112E" w:rsidR="0078239F" w:rsidRDefault="00203001" w:rsidP="00203001">
      <w:pPr>
        <w:spacing w:after="0" w:line="240" w:lineRule="auto"/>
        <w:ind w:left="1440"/>
        <w:rPr>
          <w:rFonts w:ascii="Times New Roman" w:hAnsi="Times New Roman" w:cs="Times New Roman"/>
          <w:b/>
        </w:rPr>
      </w:pPr>
      <w:r w:rsidRPr="00EB6675">
        <w:rPr>
          <w:rFonts w:ascii="Times New Roman" w:hAnsi="Times New Roman" w:cs="Times New Roman"/>
          <w:b/>
        </w:rPr>
        <w:t>ACTION ITEM</w:t>
      </w:r>
      <w:r w:rsidR="00EB6675" w:rsidRPr="00EB6675">
        <w:rPr>
          <w:rFonts w:ascii="Times New Roman" w:hAnsi="Times New Roman" w:cs="Times New Roman"/>
          <w:b/>
        </w:rPr>
        <w:t xml:space="preserve"> </w:t>
      </w:r>
      <w:r w:rsidR="0011698E">
        <w:rPr>
          <w:rFonts w:ascii="Times New Roman" w:hAnsi="Times New Roman" w:cs="Times New Roman"/>
          <w:b/>
        </w:rPr>
        <w:t>4</w:t>
      </w:r>
      <w:r w:rsidRPr="00EB6675">
        <w:rPr>
          <w:rFonts w:ascii="Times New Roman" w:hAnsi="Times New Roman" w:cs="Times New Roman"/>
          <w:b/>
        </w:rPr>
        <w:t>:</w:t>
      </w:r>
      <w:r>
        <w:rPr>
          <w:rFonts w:ascii="Times New Roman" w:hAnsi="Times New Roman" w:cs="Times New Roman"/>
          <w:b/>
        </w:rPr>
        <w:t xml:space="preserve"> </w:t>
      </w:r>
      <w:r w:rsidRPr="00203001">
        <w:rPr>
          <w:rFonts w:ascii="Times New Roman" w:hAnsi="Times New Roman" w:cs="Times New Roman"/>
          <w:bCs/>
        </w:rPr>
        <w:t>Joan Sterling to nominate Mr. Paul Green to USNC Honorary Life Membership during the 12 September 2024 USNC Council meeting.</w:t>
      </w:r>
      <w:r>
        <w:rPr>
          <w:rFonts w:ascii="Times New Roman" w:hAnsi="Times New Roman" w:cs="Times New Roman"/>
          <w:b/>
        </w:rPr>
        <w:t xml:space="preserve"> </w:t>
      </w:r>
    </w:p>
    <w:p w14:paraId="77AC1B8D" w14:textId="20A9E1E4" w:rsidR="00203001" w:rsidRDefault="00203001" w:rsidP="00203001">
      <w:pPr>
        <w:spacing w:after="0" w:line="240" w:lineRule="auto"/>
        <w:ind w:left="1440"/>
        <w:rPr>
          <w:rFonts w:ascii="Times New Roman" w:hAnsi="Times New Roman" w:cs="Times New Roman"/>
          <w:b/>
        </w:rPr>
      </w:pPr>
    </w:p>
    <w:p w14:paraId="490FC547" w14:textId="28F70E89" w:rsidR="00203001" w:rsidRDefault="00203001" w:rsidP="00EB6675">
      <w:pPr>
        <w:spacing w:after="0" w:line="240" w:lineRule="auto"/>
        <w:ind w:left="1440"/>
        <w:rPr>
          <w:rFonts w:ascii="Times New Roman" w:hAnsi="Times New Roman" w:cs="Times New Roman"/>
          <w:b/>
        </w:rPr>
      </w:pPr>
      <w:r w:rsidRPr="00EB6675">
        <w:rPr>
          <w:rFonts w:ascii="Times New Roman" w:hAnsi="Times New Roman" w:cs="Times New Roman"/>
          <w:bCs/>
        </w:rPr>
        <w:t xml:space="preserve">Using national differences documents as a new revenue stream was discussed. </w:t>
      </w:r>
      <w:r w:rsidRPr="00EB6675">
        <w:rPr>
          <w:rFonts w:ascii="Times New Roman" w:hAnsi="Times New Roman" w:cs="Times New Roman"/>
          <w:b/>
        </w:rPr>
        <w:t>ACTION ITEM</w:t>
      </w:r>
      <w:r w:rsidR="00EB6675" w:rsidRPr="00EB6675">
        <w:rPr>
          <w:rFonts w:ascii="Times New Roman" w:hAnsi="Times New Roman" w:cs="Times New Roman"/>
          <w:b/>
        </w:rPr>
        <w:t xml:space="preserve"> </w:t>
      </w:r>
      <w:r w:rsidR="0011698E">
        <w:rPr>
          <w:rFonts w:ascii="Times New Roman" w:hAnsi="Times New Roman" w:cs="Times New Roman"/>
          <w:b/>
        </w:rPr>
        <w:t>5</w:t>
      </w:r>
      <w:r w:rsidRPr="00EB6675">
        <w:rPr>
          <w:rFonts w:ascii="Times New Roman" w:hAnsi="Times New Roman" w:cs="Times New Roman"/>
          <w:b/>
        </w:rPr>
        <w:t xml:space="preserve">: </w:t>
      </w:r>
      <w:r w:rsidR="00EB6675" w:rsidRPr="00EB6675">
        <w:rPr>
          <w:rFonts w:ascii="Times New Roman" w:hAnsi="Times New Roman" w:cs="Times New Roman"/>
          <w:bCs/>
        </w:rPr>
        <w:t>Joan</w:t>
      </w:r>
      <w:r w:rsidR="00EB6675">
        <w:rPr>
          <w:rFonts w:ascii="Times New Roman" w:hAnsi="Times New Roman" w:cs="Times New Roman"/>
          <w:bCs/>
        </w:rPr>
        <w:t xml:space="preserve"> Sterling to request a new item on the September 2024 TMC and Council agendas regarding using national differences documents as a new revenue stream and recommend to USNC Council that they establish a group to discuss this topic </w:t>
      </w:r>
      <w:r w:rsidR="009E7D79">
        <w:rPr>
          <w:rFonts w:ascii="Times New Roman" w:hAnsi="Times New Roman" w:cs="Times New Roman"/>
          <w:bCs/>
        </w:rPr>
        <w:t>further</w:t>
      </w:r>
      <w:r w:rsidR="00EB6675">
        <w:rPr>
          <w:rFonts w:ascii="Times New Roman" w:hAnsi="Times New Roman" w:cs="Times New Roman"/>
          <w:bCs/>
        </w:rPr>
        <w:t xml:space="preserve">. </w:t>
      </w:r>
    </w:p>
    <w:p w14:paraId="01C2E5F4" w14:textId="77777777" w:rsidR="00203001" w:rsidRDefault="00203001" w:rsidP="000417E6">
      <w:pPr>
        <w:spacing w:after="0" w:line="240" w:lineRule="auto"/>
        <w:rPr>
          <w:rFonts w:ascii="Times New Roman" w:hAnsi="Times New Roman" w:cs="Times New Roman"/>
          <w:b/>
        </w:rPr>
      </w:pPr>
    </w:p>
    <w:p w14:paraId="3BA3FE6F" w14:textId="1DC47906" w:rsidR="000417E6" w:rsidRPr="00FA13A9" w:rsidRDefault="0068505B" w:rsidP="00FA13A9">
      <w:pPr>
        <w:spacing w:after="0" w:line="240" w:lineRule="auto"/>
        <w:ind w:firstLine="720"/>
        <w:rPr>
          <w:rFonts w:ascii="Times New Roman" w:hAnsi="Times New Roman" w:cs="Times New Roman"/>
          <w:b/>
        </w:rPr>
      </w:pPr>
      <w:r>
        <w:rPr>
          <w:rFonts w:ascii="Times New Roman" w:hAnsi="Times New Roman" w:cs="Times New Roman"/>
          <w:b/>
        </w:rPr>
        <w:t>8</w:t>
      </w:r>
      <w:r w:rsidR="006F3C40">
        <w:rPr>
          <w:rFonts w:ascii="Times New Roman" w:hAnsi="Times New Roman" w:cs="Times New Roman"/>
          <w:b/>
        </w:rPr>
        <w:t>.</w:t>
      </w:r>
      <w:r w:rsidR="00FF200D">
        <w:rPr>
          <w:rFonts w:ascii="Times New Roman" w:hAnsi="Times New Roman" w:cs="Times New Roman"/>
          <w:b/>
        </w:rPr>
        <w:t>2</w:t>
      </w:r>
      <w:r w:rsidR="000417E6">
        <w:rPr>
          <w:rFonts w:ascii="Times New Roman" w:hAnsi="Times New Roman" w:cs="Times New Roman"/>
          <w:b/>
        </w:rPr>
        <w:tab/>
      </w:r>
      <w:r w:rsidR="00C4095D">
        <w:rPr>
          <w:rFonts w:ascii="Times New Roman" w:hAnsi="Times New Roman" w:cs="Times New Roman"/>
          <w:b/>
        </w:rPr>
        <w:t>IECEx</w:t>
      </w:r>
      <w:r w:rsidR="000417E6">
        <w:rPr>
          <w:rFonts w:ascii="Times New Roman" w:hAnsi="Times New Roman" w:cs="Times New Roman"/>
          <w:b/>
        </w:rPr>
        <w:t xml:space="preserve"> and USNC/IECEx</w:t>
      </w:r>
      <w:r w:rsidR="000417E6">
        <w:rPr>
          <w:rFonts w:ascii="Times New Roman" w:hAnsi="Times New Roman" w:cs="Times New Roman"/>
          <w:b/>
        </w:rPr>
        <w:tab/>
      </w:r>
      <w:r w:rsidR="00D237CF">
        <w:rPr>
          <w:rFonts w:ascii="Times New Roman" w:hAnsi="Times New Roman" w:cs="Times New Roman"/>
          <w:b/>
        </w:rPr>
        <w:tab/>
      </w:r>
      <w:r w:rsidR="00D237CF">
        <w:rPr>
          <w:rFonts w:ascii="Times New Roman" w:hAnsi="Times New Roman" w:cs="Times New Roman"/>
          <w:b/>
        </w:rPr>
        <w:tab/>
      </w:r>
      <w:r w:rsidR="00D237CF">
        <w:rPr>
          <w:rFonts w:ascii="Times New Roman" w:hAnsi="Times New Roman" w:cs="Times New Roman"/>
          <w:b/>
        </w:rPr>
        <w:tab/>
      </w:r>
    </w:p>
    <w:p w14:paraId="6D0F78A8" w14:textId="43F4AD41" w:rsidR="007952C9" w:rsidRDefault="000417E6" w:rsidP="007952C9">
      <w:pPr>
        <w:tabs>
          <w:tab w:val="left" w:pos="990"/>
        </w:tabs>
        <w:spacing w:after="0" w:line="240" w:lineRule="auto"/>
        <w:ind w:left="1440" w:hanging="90"/>
        <w:rPr>
          <w:rFonts w:ascii="Times New Roman" w:hAnsi="Times New Roman" w:cs="Times New Roman"/>
        </w:rPr>
      </w:pPr>
      <w:r w:rsidRPr="00750326">
        <w:rPr>
          <w:rFonts w:ascii="Times New Roman" w:hAnsi="Times New Roman" w:cs="Times New Roman"/>
        </w:rPr>
        <w:t xml:space="preserve">  </w:t>
      </w:r>
      <w:r w:rsidR="00C950AC">
        <w:rPr>
          <w:rFonts w:ascii="Times New Roman" w:hAnsi="Times New Roman" w:cs="Times New Roman"/>
        </w:rPr>
        <w:t>Mr. Scott Kiddle</w:t>
      </w:r>
      <w:r w:rsidR="00CF7FAB" w:rsidRPr="00AE4135">
        <w:rPr>
          <w:rFonts w:ascii="Times New Roman" w:hAnsi="Times New Roman" w:cs="Times New Roman"/>
        </w:rPr>
        <w:t xml:space="preserve"> </w:t>
      </w:r>
      <w:r w:rsidR="00FA13A9">
        <w:rPr>
          <w:rFonts w:ascii="Times New Roman" w:hAnsi="Times New Roman" w:cs="Times New Roman"/>
        </w:rPr>
        <w:t>provided</w:t>
      </w:r>
      <w:r w:rsidR="007952C9">
        <w:rPr>
          <w:rFonts w:ascii="Times New Roman" w:hAnsi="Times New Roman" w:cs="Times New Roman"/>
        </w:rPr>
        <w:t xml:space="preserve"> a report on</w:t>
      </w:r>
      <w:r w:rsidR="007952C9" w:rsidRPr="00AE4135">
        <w:rPr>
          <w:rFonts w:ascii="Times New Roman" w:hAnsi="Times New Roman" w:cs="Times New Roman"/>
        </w:rPr>
        <w:t xml:space="preserve"> the activities of the </w:t>
      </w:r>
      <w:r w:rsidR="007952C9">
        <w:rPr>
          <w:rFonts w:ascii="Times New Roman" w:hAnsi="Times New Roman" w:cs="Times New Roman"/>
        </w:rPr>
        <w:t>IECEx and the USNC/IECEx.</w:t>
      </w:r>
      <w:r w:rsidR="00FA13A9">
        <w:rPr>
          <w:rFonts w:ascii="Times New Roman" w:hAnsi="Times New Roman" w:cs="Times New Roman"/>
        </w:rPr>
        <w:t xml:space="preserve"> He reviewed the last meeting and topics dis</w:t>
      </w:r>
      <w:r w:rsidR="00087162">
        <w:rPr>
          <w:rFonts w:ascii="Times New Roman" w:hAnsi="Times New Roman" w:cs="Times New Roman"/>
        </w:rPr>
        <w:t>c</w:t>
      </w:r>
      <w:r w:rsidR="00FA13A9">
        <w:rPr>
          <w:rFonts w:ascii="Times New Roman" w:hAnsi="Times New Roman" w:cs="Times New Roman"/>
        </w:rPr>
        <w:t>u</w:t>
      </w:r>
      <w:r w:rsidR="00087162">
        <w:rPr>
          <w:rFonts w:ascii="Times New Roman" w:hAnsi="Times New Roman" w:cs="Times New Roman"/>
        </w:rPr>
        <w:t>s</w:t>
      </w:r>
      <w:r w:rsidR="00FA13A9">
        <w:rPr>
          <w:rFonts w:ascii="Times New Roman" w:hAnsi="Times New Roman" w:cs="Times New Roman"/>
        </w:rPr>
        <w:t xml:space="preserve">sed and noted that Mr. Chris </w:t>
      </w:r>
      <w:r w:rsidR="006B2859">
        <w:rPr>
          <w:rFonts w:ascii="Times New Roman" w:hAnsi="Times New Roman" w:cs="Times New Roman"/>
        </w:rPr>
        <w:t xml:space="preserve">Agius </w:t>
      </w:r>
      <w:r w:rsidR="00FA13A9">
        <w:rPr>
          <w:rFonts w:ascii="Times New Roman" w:hAnsi="Times New Roman" w:cs="Times New Roman"/>
        </w:rPr>
        <w:t>attended the meeting remotely. Upcoming meeting</w:t>
      </w:r>
      <w:r w:rsidR="00087162">
        <w:rPr>
          <w:rFonts w:ascii="Times New Roman" w:hAnsi="Times New Roman" w:cs="Times New Roman"/>
        </w:rPr>
        <w:t>s</w:t>
      </w:r>
      <w:r w:rsidR="00FA13A9">
        <w:rPr>
          <w:rFonts w:ascii="Times New Roman" w:hAnsi="Times New Roman" w:cs="Times New Roman"/>
        </w:rPr>
        <w:t xml:space="preserve"> were reviewed as well as current officers. USNC/IECEx is eager to have USNC CA-01 finalized, especially with Iran now being a member body. </w:t>
      </w:r>
    </w:p>
    <w:p w14:paraId="6FA40847" w14:textId="02DE6DBA" w:rsidR="00FA13A9" w:rsidRDefault="00FA13A9" w:rsidP="007952C9">
      <w:pPr>
        <w:tabs>
          <w:tab w:val="left" w:pos="990"/>
        </w:tabs>
        <w:spacing w:after="0" w:line="240" w:lineRule="auto"/>
        <w:ind w:left="1440" w:hanging="90"/>
        <w:rPr>
          <w:rFonts w:ascii="Times New Roman" w:hAnsi="Times New Roman" w:cs="Times New Roman"/>
        </w:rPr>
      </w:pPr>
    </w:p>
    <w:p w14:paraId="757C3039" w14:textId="1CA770FB" w:rsidR="007F7265" w:rsidRPr="002E6445" w:rsidRDefault="00FA13A9" w:rsidP="00FA13A9">
      <w:pPr>
        <w:tabs>
          <w:tab w:val="left" w:pos="990"/>
        </w:tabs>
        <w:spacing w:after="0" w:line="240" w:lineRule="auto"/>
        <w:ind w:left="1440" w:hanging="90"/>
        <w:rPr>
          <w:rFonts w:ascii="Times New Roman" w:hAnsi="Times New Roman" w:cs="Times New Roman"/>
        </w:rPr>
      </w:pPr>
      <w:r>
        <w:rPr>
          <w:rFonts w:ascii="Times New Roman" w:hAnsi="Times New Roman" w:cs="Times New Roman"/>
        </w:rPr>
        <w:tab/>
        <w:t>USNC/IECEx will host May 2025 IECEx operational meetings. USNC/IECEx will host 202</w:t>
      </w:r>
      <w:r w:rsidR="004656F7">
        <w:rPr>
          <w:rFonts w:ascii="Times New Roman" w:hAnsi="Times New Roman" w:cs="Times New Roman"/>
        </w:rPr>
        <w:t>7</w:t>
      </w:r>
      <w:r>
        <w:rPr>
          <w:rFonts w:ascii="Times New Roman" w:hAnsi="Times New Roman" w:cs="Times New Roman"/>
        </w:rPr>
        <w:t xml:space="preserve"> IECEx meetings in the U.S. </w:t>
      </w:r>
    </w:p>
    <w:p w14:paraId="2C5876DD" w14:textId="77777777" w:rsidR="005303DE" w:rsidRDefault="005303DE" w:rsidP="00066989">
      <w:pPr>
        <w:spacing w:after="0" w:line="240" w:lineRule="auto"/>
        <w:rPr>
          <w:rFonts w:ascii="Times New Roman" w:hAnsi="Times New Roman" w:cs="Times New Roman"/>
          <w:b/>
        </w:rPr>
      </w:pPr>
    </w:p>
    <w:p w14:paraId="0CAFF2C8" w14:textId="79EE5D1F" w:rsidR="00CD3D8D" w:rsidRPr="00750326" w:rsidRDefault="0068505B" w:rsidP="00356A5A">
      <w:pPr>
        <w:spacing w:after="0" w:line="240" w:lineRule="auto"/>
        <w:ind w:firstLine="720"/>
        <w:rPr>
          <w:rFonts w:ascii="Times New Roman" w:hAnsi="Times New Roman" w:cs="Times New Roman"/>
        </w:rPr>
      </w:pPr>
      <w:r>
        <w:rPr>
          <w:rFonts w:ascii="Times New Roman" w:hAnsi="Times New Roman" w:cs="Times New Roman"/>
          <w:b/>
        </w:rPr>
        <w:t>8</w:t>
      </w:r>
      <w:r w:rsidR="00FF200D">
        <w:rPr>
          <w:rFonts w:ascii="Times New Roman" w:hAnsi="Times New Roman" w:cs="Times New Roman"/>
          <w:b/>
        </w:rPr>
        <w:t>.3</w:t>
      </w:r>
      <w:r w:rsidR="00FF200D">
        <w:rPr>
          <w:rFonts w:ascii="Times New Roman" w:hAnsi="Times New Roman" w:cs="Times New Roman"/>
          <w:b/>
        </w:rPr>
        <w:tab/>
      </w:r>
      <w:r w:rsidR="00CD3D8D" w:rsidRPr="00750326">
        <w:rPr>
          <w:rFonts w:ascii="Times New Roman" w:hAnsi="Times New Roman" w:cs="Times New Roman"/>
          <w:b/>
        </w:rPr>
        <w:t>IECRE and USNC/IECRE</w:t>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Pr>
          <w:rFonts w:ascii="Times New Roman" w:hAnsi="Times New Roman" w:cs="Times New Roman"/>
          <w:b/>
        </w:rPr>
        <w:tab/>
      </w:r>
      <w:r w:rsidR="00CD3D8D" w:rsidRPr="003B7B68">
        <w:rPr>
          <w:rFonts w:ascii="Times New Roman" w:hAnsi="Times New Roman" w:cs="Times New Roman"/>
        </w:rPr>
        <w:t xml:space="preserve">                                                                         </w:t>
      </w:r>
    </w:p>
    <w:p w14:paraId="2F56C296" w14:textId="67342AFA" w:rsidR="002D4324" w:rsidRDefault="00CD3D8D" w:rsidP="004D56FC">
      <w:pPr>
        <w:tabs>
          <w:tab w:val="left" w:pos="900"/>
          <w:tab w:val="left" w:pos="990"/>
        </w:tabs>
        <w:spacing w:after="0" w:line="240" w:lineRule="auto"/>
        <w:ind w:left="1440" w:hanging="540"/>
        <w:rPr>
          <w:rFonts w:ascii="Times New Roman" w:hAnsi="Times New Roman" w:cs="Times New Roman"/>
        </w:rPr>
      </w:pPr>
      <w:r w:rsidRPr="00750326">
        <w:rPr>
          <w:rFonts w:ascii="Times New Roman" w:hAnsi="Times New Roman" w:cs="Times New Roman"/>
        </w:rPr>
        <w:lastRenderedPageBreak/>
        <w:t xml:space="preserve">   </w:t>
      </w:r>
      <w:r w:rsidRPr="00750326">
        <w:rPr>
          <w:rFonts w:ascii="Times New Roman" w:hAnsi="Times New Roman" w:cs="Times New Roman"/>
        </w:rPr>
        <w:tab/>
      </w:r>
      <w:r>
        <w:rPr>
          <w:rFonts w:ascii="Times New Roman" w:hAnsi="Times New Roman" w:cs="Times New Roman"/>
        </w:rPr>
        <w:t>Mr. Bob Sherwin</w:t>
      </w:r>
      <w:r w:rsidRPr="00AE4135">
        <w:rPr>
          <w:rFonts w:ascii="Times New Roman" w:hAnsi="Times New Roman" w:cs="Times New Roman"/>
        </w:rPr>
        <w:t xml:space="preserve"> </w:t>
      </w:r>
      <w:r w:rsidR="002D4324">
        <w:rPr>
          <w:rFonts w:ascii="Times New Roman" w:hAnsi="Times New Roman" w:cs="Times New Roman"/>
        </w:rPr>
        <w:t>provided</w:t>
      </w:r>
      <w:r>
        <w:rPr>
          <w:rFonts w:ascii="Times New Roman" w:hAnsi="Times New Roman" w:cs="Times New Roman"/>
        </w:rPr>
        <w:t xml:space="preserve"> a report on</w:t>
      </w:r>
      <w:r w:rsidRPr="00AE4135">
        <w:rPr>
          <w:rFonts w:ascii="Times New Roman" w:hAnsi="Times New Roman" w:cs="Times New Roman"/>
        </w:rPr>
        <w:t xml:space="preserve"> the activities of the </w:t>
      </w:r>
      <w:r>
        <w:rPr>
          <w:rFonts w:ascii="Times New Roman" w:hAnsi="Times New Roman" w:cs="Times New Roman"/>
        </w:rPr>
        <w:t>IEC</w:t>
      </w:r>
      <w:r w:rsidRPr="00750326">
        <w:rPr>
          <w:rFonts w:ascii="Times New Roman" w:hAnsi="Times New Roman" w:cs="Times New Roman"/>
        </w:rPr>
        <w:t>RE and the USNC/IECRE.</w:t>
      </w:r>
      <w:r w:rsidR="002D4324">
        <w:rPr>
          <w:rFonts w:ascii="Times New Roman" w:hAnsi="Times New Roman" w:cs="Times New Roman"/>
        </w:rPr>
        <w:t xml:space="preserve"> The last USNC/IECRE meeting was held on 5 September. No significant issues were raised. Members coordinated upcoming IECRE votes. The next meeting will take place in August or September 2025. The U.S. will host IECRE meetings in May 2025. Current membership was reviewed. Stakeholder distribution is quite diverse. The budget was reviewed; it remains balanced. Leadership of IECRE was reviewed.</w:t>
      </w:r>
    </w:p>
    <w:p w14:paraId="28558BDE" w14:textId="77777777" w:rsidR="002D4324" w:rsidRDefault="002D4324" w:rsidP="004D56FC">
      <w:pPr>
        <w:tabs>
          <w:tab w:val="left" w:pos="900"/>
          <w:tab w:val="left" w:pos="990"/>
        </w:tabs>
        <w:spacing w:after="0" w:line="240" w:lineRule="auto"/>
        <w:ind w:left="1440" w:hanging="540"/>
        <w:rPr>
          <w:rFonts w:ascii="Times New Roman" w:hAnsi="Times New Roman" w:cs="Times New Roman"/>
        </w:rPr>
      </w:pPr>
    </w:p>
    <w:p w14:paraId="0B2D6111" w14:textId="77777777" w:rsidR="002D4324" w:rsidRDefault="002D4324" w:rsidP="004D56FC">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Sherwin noted that the American Bureau of Shipping has applied for RECB status in wind energy and that the peer assessment is ongoing. </w:t>
      </w:r>
    </w:p>
    <w:p w14:paraId="315A80D0" w14:textId="12FDF27B" w:rsidR="002D4324" w:rsidRDefault="002D4324" w:rsidP="002D4324">
      <w:pPr>
        <w:tabs>
          <w:tab w:val="left" w:pos="900"/>
          <w:tab w:val="left" w:pos="990"/>
        </w:tabs>
        <w:spacing w:after="0" w:line="240" w:lineRule="auto"/>
        <w:rPr>
          <w:rFonts w:ascii="Times New Roman" w:hAnsi="Times New Roman" w:cs="Times New Roman"/>
        </w:rPr>
      </w:pPr>
    </w:p>
    <w:p w14:paraId="191C3A6B" w14:textId="27330351" w:rsidR="00734FF1" w:rsidRDefault="002D4324" w:rsidP="004D56FC">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The comment was made that U.S. is lacking in certification bodies in renewable energies and that business is run through off-shore businesses, which is problematic.   </w:t>
      </w:r>
    </w:p>
    <w:p w14:paraId="3262EA83" w14:textId="17CB63A8" w:rsidR="002D4324" w:rsidRDefault="002D4324" w:rsidP="004D56FC">
      <w:pPr>
        <w:tabs>
          <w:tab w:val="left" w:pos="900"/>
          <w:tab w:val="left" w:pos="990"/>
        </w:tabs>
        <w:spacing w:after="0" w:line="240" w:lineRule="auto"/>
        <w:ind w:left="1440" w:hanging="540"/>
        <w:rPr>
          <w:rFonts w:ascii="Times New Roman" w:hAnsi="Times New Roman" w:cs="Times New Roman"/>
        </w:rPr>
      </w:pPr>
    </w:p>
    <w:p w14:paraId="70BAE31E" w14:textId="4FB4407F" w:rsidR="002D4324" w:rsidRDefault="002D4324" w:rsidP="004D56FC">
      <w:pPr>
        <w:tabs>
          <w:tab w:val="left" w:pos="900"/>
          <w:tab w:val="left" w:pos="990"/>
        </w:tabs>
        <w:spacing w:after="0" w:line="240" w:lineRule="auto"/>
        <w:ind w:left="1440" w:hanging="54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Mr. Jonathan Colby shared his intention to run for the IECRE System Chair (term beginning 2026). </w:t>
      </w:r>
    </w:p>
    <w:p w14:paraId="30549A3A" w14:textId="77777777" w:rsidR="00CC1696" w:rsidRDefault="00CC1696" w:rsidP="004D56FC">
      <w:pPr>
        <w:tabs>
          <w:tab w:val="left" w:pos="900"/>
          <w:tab w:val="left" w:pos="990"/>
        </w:tabs>
        <w:spacing w:after="0" w:line="240" w:lineRule="auto"/>
        <w:ind w:left="1440" w:hanging="540"/>
        <w:rPr>
          <w:rFonts w:ascii="Times New Roman" w:hAnsi="Times New Roman" w:cs="Times New Roman"/>
        </w:rPr>
      </w:pPr>
    </w:p>
    <w:p w14:paraId="613FEB7F" w14:textId="6600F137" w:rsidR="00DB4DED" w:rsidRPr="00366D3D" w:rsidRDefault="00CA0AF1" w:rsidP="00366D3D">
      <w:pPr>
        <w:tabs>
          <w:tab w:val="left" w:pos="900"/>
          <w:tab w:val="left" w:pos="990"/>
        </w:tabs>
        <w:spacing w:after="0" w:line="240" w:lineRule="auto"/>
        <w:ind w:left="1440" w:hanging="1440"/>
        <w:rPr>
          <w:rFonts w:ascii="Times New Roman" w:hAnsi="Times New Roman" w:cs="Times New Roman"/>
          <w:b/>
          <w:bCs/>
        </w:rPr>
      </w:pPr>
      <w:r w:rsidRPr="00CA0AF1">
        <w:rPr>
          <w:rFonts w:ascii="Times New Roman" w:hAnsi="Times New Roman" w:cs="Times New Roman"/>
          <w:b/>
          <w:bCs/>
        </w:rPr>
        <w:t xml:space="preserve">            </w:t>
      </w:r>
      <w:r w:rsidR="0068505B">
        <w:rPr>
          <w:rFonts w:ascii="Times New Roman" w:hAnsi="Times New Roman" w:cs="Times New Roman"/>
          <w:b/>
          <w:bCs/>
        </w:rPr>
        <w:t>8</w:t>
      </w:r>
      <w:r w:rsidRPr="00CA0AF1">
        <w:rPr>
          <w:rFonts w:ascii="Times New Roman" w:hAnsi="Times New Roman" w:cs="Times New Roman"/>
          <w:b/>
          <w:bCs/>
        </w:rPr>
        <w:t>.4</w:t>
      </w:r>
      <w:r w:rsidRPr="00CA0AF1">
        <w:rPr>
          <w:rFonts w:ascii="Times New Roman" w:hAnsi="Times New Roman" w:cs="Times New Roman"/>
          <w:b/>
          <w:bCs/>
        </w:rPr>
        <w:tab/>
      </w:r>
      <w:r w:rsidRPr="00CA0AF1">
        <w:rPr>
          <w:rFonts w:ascii="Times New Roman" w:hAnsi="Times New Roman" w:cs="Times New Roman"/>
          <w:b/>
          <w:bCs/>
        </w:rPr>
        <w:tab/>
        <w:t>Long-Term Sustainabilit</w:t>
      </w:r>
      <w:r w:rsidR="00366D3D">
        <w:rPr>
          <w:rFonts w:ascii="Times New Roman" w:hAnsi="Times New Roman" w:cs="Times New Roman"/>
          <w:b/>
          <w:bCs/>
        </w:rPr>
        <w:t>y</w:t>
      </w:r>
      <w:r w:rsidR="00F208C6" w:rsidRPr="00F208C6">
        <w:rPr>
          <w:rFonts w:ascii="Times New Roman" w:hAnsi="Times New Roman" w:cs="Times New Roman"/>
          <w:color w:val="FF0000"/>
        </w:rPr>
        <w:br/>
      </w:r>
      <w:r w:rsidR="00366D3D" w:rsidRPr="00366D3D">
        <w:rPr>
          <w:rFonts w:ascii="Times New Roman" w:hAnsi="Times New Roman" w:cs="Times New Roman"/>
        </w:rPr>
        <w:t>Mr. Margis</w:t>
      </w:r>
      <w:r w:rsidR="00F208C6" w:rsidRPr="00366D3D">
        <w:rPr>
          <w:rFonts w:ascii="Times New Roman" w:hAnsi="Times New Roman" w:cs="Times New Roman"/>
        </w:rPr>
        <w:t xml:space="preserve"> provided an overview on the 2025 budget and 2026/2027 outlooks</w:t>
      </w:r>
      <w:r w:rsidR="00A873D6">
        <w:rPr>
          <w:rFonts w:ascii="Times New Roman" w:hAnsi="Times New Roman" w:cs="Times New Roman"/>
        </w:rPr>
        <w:t xml:space="preserve"> </w:t>
      </w:r>
      <w:r w:rsidR="00A873D6" w:rsidRPr="009E7D79">
        <w:rPr>
          <w:rFonts w:ascii="Times New Roman" w:hAnsi="Times New Roman" w:cs="Times New Roman"/>
          <w:b/>
          <w:bCs/>
        </w:rPr>
        <w:t>(ATTACHMENT F)</w:t>
      </w:r>
      <w:r w:rsidR="00F208C6" w:rsidRPr="009E7D79">
        <w:rPr>
          <w:rFonts w:ascii="Times New Roman" w:hAnsi="Times New Roman" w:cs="Times New Roman"/>
          <w:b/>
          <w:bCs/>
        </w:rPr>
        <w:t>.</w:t>
      </w:r>
      <w:r w:rsidR="00F208C6" w:rsidRPr="009E7D79">
        <w:rPr>
          <w:rFonts w:ascii="Times New Roman" w:hAnsi="Times New Roman" w:cs="Times New Roman"/>
        </w:rPr>
        <w:t xml:space="preserve"> The outlooks are unsustainable if no action is taken. </w:t>
      </w:r>
      <w:r w:rsidR="00366D3D" w:rsidRPr="009E7D79">
        <w:rPr>
          <w:rFonts w:ascii="Times New Roman" w:hAnsi="Times New Roman" w:cs="Times New Roman"/>
        </w:rPr>
        <w:t>He</w:t>
      </w:r>
      <w:r w:rsidR="00F208C6" w:rsidRPr="009E7D79">
        <w:rPr>
          <w:rFonts w:ascii="Times New Roman" w:hAnsi="Times New Roman" w:cs="Times New Roman"/>
        </w:rPr>
        <w:t xml:space="preserve"> highlighted slide 44 in IB/343A/RM</w:t>
      </w:r>
      <w:r w:rsidR="00A873D6" w:rsidRPr="009E7D79">
        <w:rPr>
          <w:rFonts w:ascii="Times New Roman" w:hAnsi="Times New Roman" w:cs="Times New Roman"/>
        </w:rPr>
        <w:t xml:space="preserve"> </w:t>
      </w:r>
      <w:r w:rsidR="00A873D6" w:rsidRPr="009E7D79">
        <w:rPr>
          <w:rFonts w:ascii="Times New Roman" w:hAnsi="Times New Roman" w:cs="Times New Roman"/>
          <w:b/>
          <w:bCs/>
        </w:rPr>
        <w:t xml:space="preserve">(ATTACHMENT </w:t>
      </w:r>
      <w:r w:rsidR="009E7D79" w:rsidRPr="009E7D79">
        <w:rPr>
          <w:rFonts w:ascii="Times New Roman" w:hAnsi="Times New Roman" w:cs="Times New Roman"/>
          <w:b/>
          <w:bCs/>
        </w:rPr>
        <w:t>G</w:t>
      </w:r>
      <w:r w:rsidR="00A873D6" w:rsidRPr="009E7D79">
        <w:rPr>
          <w:rFonts w:ascii="Times New Roman" w:hAnsi="Times New Roman" w:cs="Times New Roman"/>
          <w:b/>
          <w:bCs/>
        </w:rPr>
        <w:t>)</w:t>
      </w:r>
      <w:r w:rsidR="00F208C6" w:rsidRPr="009E7D79">
        <w:rPr>
          <w:rFonts w:ascii="Times New Roman" w:hAnsi="Times New Roman" w:cs="Times New Roman"/>
          <w:b/>
          <w:bCs/>
        </w:rPr>
        <w:t>.</w:t>
      </w:r>
      <w:r w:rsidR="00F208C6" w:rsidRPr="00366D3D">
        <w:rPr>
          <w:rFonts w:ascii="Times New Roman" w:hAnsi="Times New Roman" w:cs="Times New Roman"/>
        </w:rPr>
        <w:t xml:space="preserve"> The table notes a p</w:t>
      </w:r>
      <w:r w:rsidR="003E0F59" w:rsidRPr="00366D3D">
        <w:rPr>
          <w:rFonts w:ascii="Times New Roman" w:hAnsi="Times New Roman" w:cs="Times New Roman"/>
        </w:rPr>
        <w:t>otential</w:t>
      </w:r>
      <w:r w:rsidR="00F208C6" w:rsidRPr="00366D3D">
        <w:rPr>
          <w:rFonts w:ascii="Times New Roman" w:hAnsi="Times New Roman" w:cs="Times New Roman"/>
        </w:rPr>
        <w:t xml:space="preserve"> $11M in revenue under LTS’ </w:t>
      </w:r>
      <w:r w:rsidR="005C6D9E" w:rsidRPr="00366D3D">
        <w:rPr>
          <w:rFonts w:ascii="Times New Roman" w:hAnsi="Times New Roman" w:cs="Times New Roman"/>
        </w:rPr>
        <w:t xml:space="preserve">suggestion </w:t>
      </w:r>
      <w:r w:rsidR="00F208C6" w:rsidRPr="00366D3D">
        <w:rPr>
          <w:rFonts w:ascii="Times New Roman" w:hAnsi="Times New Roman" w:cs="Times New Roman"/>
        </w:rPr>
        <w:t xml:space="preserve">for </w:t>
      </w:r>
      <w:r w:rsidR="005C6D9E" w:rsidRPr="00366D3D">
        <w:rPr>
          <w:rFonts w:ascii="Times New Roman" w:hAnsi="Times New Roman" w:cs="Times New Roman"/>
        </w:rPr>
        <w:t>revenue from IEC CA Systems. IB/335/INF was reviewed</w:t>
      </w:r>
      <w:r w:rsidR="00366D3D" w:rsidRPr="00366D3D">
        <w:rPr>
          <w:rFonts w:ascii="Times New Roman" w:hAnsi="Times New Roman" w:cs="Times New Roman"/>
        </w:rPr>
        <w:t xml:space="preserve">; </w:t>
      </w:r>
      <w:r w:rsidR="005C6D9E" w:rsidRPr="00366D3D">
        <w:rPr>
          <w:rFonts w:ascii="Times New Roman" w:hAnsi="Times New Roman" w:cs="Times New Roman"/>
        </w:rPr>
        <w:t>the IEC Board told LTS to shift their focus on low-hanging fruit for additional revenue streams</w:t>
      </w:r>
      <w:r w:rsidR="00A147A5" w:rsidRPr="00366D3D">
        <w:rPr>
          <w:rFonts w:ascii="Times New Roman" w:hAnsi="Times New Roman" w:cs="Times New Roman"/>
        </w:rPr>
        <w:t xml:space="preserve">. </w:t>
      </w:r>
      <w:r w:rsidR="00366D3D" w:rsidRPr="00366D3D">
        <w:rPr>
          <w:rFonts w:ascii="Times New Roman" w:hAnsi="Times New Roman" w:cs="Times New Roman"/>
        </w:rPr>
        <w:t xml:space="preserve">Mr. Margis </w:t>
      </w:r>
      <w:r w:rsidR="00A147A5" w:rsidRPr="00366D3D">
        <w:rPr>
          <w:rFonts w:ascii="Times New Roman" w:hAnsi="Times New Roman" w:cs="Times New Roman"/>
        </w:rPr>
        <w:t>reviewed the seven potential areas to cover the financial gap in the long term (CHF 8-10 million additional revenue per year).</w:t>
      </w:r>
      <w:r w:rsidR="00E83E55" w:rsidRPr="00366D3D">
        <w:rPr>
          <w:rFonts w:ascii="Times New Roman" w:hAnsi="Times New Roman" w:cs="Times New Roman"/>
        </w:rPr>
        <w:t xml:space="preserve"> The 2026 budget process is critical, and by February 2025 the US position should be formed</w:t>
      </w:r>
      <w:r w:rsidR="00366D3D">
        <w:rPr>
          <w:rFonts w:ascii="Times New Roman" w:hAnsi="Times New Roman" w:cs="Times New Roman"/>
        </w:rPr>
        <w:t xml:space="preserve">. </w:t>
      </w:r>
    </w:p>
    <w:p w14:paraId="3820E040" w14:textId="77777777" w:rsidR="0068298B" w:rsidRDefault="0068298B" w:rsidP="0008791F">
      <w:pPr>
        <w:spacing w:after="0" w:line="240" w:lineRule="auto"/>
        <w:rPr>
          <w:rFonts w:ascii="Times New Roman" w:hAnsi="Times New Roman" w:cs="Times New Roman"/>
          <w:b/>
          <w:u w:val="single"/>
        </w:rPr>
      </w:pPr>
    </w:p>
    <w:p w14:paraId="579F2E7B" w14:textId="421D4BAF" w:rsidR="002B37FB" w:rsidRPr="00571953" w:rsidRDefault="0008791F" w:rsidP="0008791F">
      <w:pPr>
        <w:spacing w:after="0" w:line="240" w:lineRule="auto"/>
        <w:rPr>
          <w:rFonts w:ascii="Times New Roman" w:hAnsi="Times New Roman" w:cs="Times New Roman"/>
          <w:b/>
        </w:rPr>
      </w:pPr>
      <w:bookmarkStart w:id="4" w:name="_Hlk156315336"/>
      <w:bookmarkStart w:id="5" w:name="_Hlk133566221"/>
      <w:r w:rsidRPr="00ED0099">
        <w:rPr>
          <w:rFonts w:ascii="Times New Roman" w:hAnsi="Times New Roman" w:cs="Times New Roman"/>
          <w:b/>
          <w:u w:val="single"/>
        </w:rPr>
        <w:t xml:space="preserve">Section </w:t>
      </w:r>
      <w:r w:rsidR="0068505B">
        <w:rPr>
          <w:rFonts w:ascii="Times New Roman" w:hAnsi="Times New Roman" w:cs="Times New Roman"/>
          <w:b/>
          <w:u w:val="single"/>
        </w:rPr>
        <w:t>9</w:t>
      </w:r>
      <w:r w:rsidRPr="00ED0099">
        <w:rPr>
          <w:rFonts w:ascii="Times New Roman" w:hAnsi="Times New Roman" w:cs="Times New Roman"/>
          <w:b/>
          <w:u w:val="single"/>
        </w:rPr>
        <w:t xml:space="preserve"> –</w:t>
      </w:r>
      <w:r w:rsidR="00356A5A">
        <w:rPr>
          <w:rFonts w:ascii="Times New Roman" w:hAnsi="Times New Roman" w:cs="Times New Roman"/>
          <w:b/>
          <w:u w:val="single"/>
        </w:rPr>
        <w:t xml:space="preserve"> </w:t>
      </w:r>
      <w:r w:rsidRPr="00ED0099">
        <w:rPr>
          <w:rFonts w:ascii="Times New Roman" w:hAnsi="Times New Roman" w:cs="Times New Roman"/>
          <w:b/>
          <w:u w:val="single"/>
        </w:rPr>
        <w:t>IEC Co</w:t>
      </w:r>
      <w:r w:rsidR="00977347" w:rsidRPr="00ED0099">
        <w:rPr>
          <w:rFonts w:ascii="Times New Roman" w:hAnsi="Times New Roman" w:cs="Times New Roman"/>
          <w:b/>
          <w:u w:val="single"/>
        </w:rPr>
        <w:t>nformity Assessment Board</w:t>
      </w:r>
      <w:r w:rsidR="00977347">
        <w:rPr>
          <w:rFonts w:ascii="Times New Roman" w:hAnsi="Times New Roman" w:cs="Times New Roman"/>
          <w:b/>
          <w:u w:val="single"/>
        </w:rPr>
        <w:t xml:space="preserve"> </w:t>
      </w:r>
      <w:bookmarkStart w:id="6" w:name="_Hlk155956109"/>
    </w:p>
    <w:bookmarkEnd w:id="6"/>
    <w:p w14:paraId="6A011343" w14:textId="224BFC79" w:rsidR="0071743B" w:rsidRDefault="0071743B" w:rsidP="0071743B">
      <w:pPr>
        <w:spacing w:after="0" w:line="240" w:lineRule="auto"/>
        <w:rPr>
          <w:rFonts w:ascii="Times New Roman" w:hAnsi="Times New Roman" w:cs="Times New Roman"/>
          <w:b/>
        </w:rPr>
      </w:pPr>
      <w:r>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r w:rsidR="00C8199D">
        <w:rPr>
          <w:rFonts w:ascii="Times New Roman" w:hAnsi="Times New Roman" w:cs="Times New Roman"/>
          <w:b/>
        </w:rPr>
        <w:tab/>
      </w:r>
    </w:p>
    <w:p w14:paraId="5D6E4CF1" w14:textId="219C3FE7" w:rsidR="00A84C7B" w:rsidRPr="00A84C7B" w:rsidRDefault="0068505B" w:rsidP="003F6688">
      <w:pPr>
        <w:spacing w:after="0" w:line="240" w:lineRule="auto"/>
        <w:ind w:firstLine="720"/>
        <w:rPr>
          <w:rFonts w:ascii="Times New Roman" w:hAnsi="Times New Roman" w:cs="Times New Roman"/>
          <w:b/>
        </w:rPr>
      </w:pPr>
      <w:r>
        <w:rPr>
          <w:rFonts w:ascii="Times New Roman" w:hAnsi="Times New Roman" w:cs="Times New Roman"/>
          <w:b/>
        </w:rPr>
        <w:t>9</w:t>
      </w:r>
      <w:r w:rsidR="00A11EB4">
        <w:rPr>
          <w:rFonts w:ascii="Times New Roman" w:hAnsi="Times New Roman" w:cs="Times New Roman"/>
          <w:b/>
        </w:rPr>
        <w:t>.1</w:t>
      </w:r>
      <w:r w:rsidR="00A11EB4">
        <w:rPr>
          <w:rFonts w:ascii="Times New Roman" w:hAnsi="Times New Roman" w:cs="Times New Roman"/>
          <w:b/>
        </w:rPr>
        <w:tab/>
      </w:r>
      <w:r w:rsidR="00775235" w:rsidRPr="009E7D79">
        <w:rPr>
          <w:rFonts w:ascii="Times New Roman" w:hAnsi="Times New Roman" w:cs="Times New Roman"/>
          <w:b/>
        </w:rPr>
        <w:t xml:space="preserve">Review of IEC CAB Decisions List from meeting </w:t>
      </w:r>
      <w:r w:rsidR="003B2234" w:rsidRPr="009E7D79">
        <w:rPr>
          <w:rFonts w:ascii="Times New Roman" w:hAnsi="Times New Roman" w:cs="Times New Roman"/>
          <w:b/>
        </w:rPr>
        <w:t>55</w:t>
      </w:r>
      <w:r w:rsidR="00775235" w:rsidRPr="009E7D79">
        <w:rPr>
          <w:rFonts w:ascii="Times New Roman" w:hAnsi="Times New Roman" w:cs="Times New Roman"/>
          <w:b/>
        </w:rPr>
        <w:t xml:space="preserve"> in</w:t>
      </w:r>
      <w:r w:rsidR="003B2234" w:rsidRPr="009E7D79">
        <w:rPr>
          <w:rFonts w:ascii="Times New Roman" w:hAnsi="Times New Roman" w:cs="Times New Roman"/>
          <w:b/>
        </w:rPr>
        <w:t xml:space="preserve"> Geneva, 2024-06-10 &amp; 11</w:t>
      </w:r>
    </w:p>
    <w:p w14:paraId="1F36D82F" w14:textId="47F01E17" w:rsidR="00A84C7B" w:rsidRDefault="00A84C7B" w:rsidP="003F6688">
      <w:pPr>
        <w:spacing w:after="0" w:line="240" w:lineRule="auto"/>
        <w:ind w:left="1440"/>
        <w:rPr>
          <w:rFonts w:ascii="Times New Roman" w:hAnsi="Times New Roman" w:cs="Times New Roman"/>
          <w:bCs/>
        </w:rPr>
      </w:pPr>
      <w:r>
        <w:rPr>
          <w:rFonts w:ascii="Times New Roman" w:hAnsi="Times New Roman" w:cs="Times New Roman"/>
          <w:bCs/>
        </w:rPr>
        <w:t xml:space="preserve">Ms. Sterling </w:t>
      </w:r>
      <w:r w:rsidR="003F6688">
        <w:rPr>
          <w:rFonts w:ascii="Times New Roman" w:hAnsi="Times New Roman" w:cs="Times New Roman"/>
          <w:bCs/>
        </w:rPr>
        <w:t>highlighted the following</w:t>
      </w:r>
      <w:r>
        <w:rPr>
          <w:rFonts w:ascii="Times New Roman" w:hAnsi="Times New Roman" w:cs="Times New Roman"/>
          <w:bCs/>
        </w:rPr>
        <w:t xml:space="preserve"> key IEC CAB decisions from the June 2024 meeting</w:t>
      </w:r>
      <w:r w:rsidR="003F6688">
        <w:rPr>
          <w:rFonts w:ascii="Times New Roman" w:hAnsi="Times New Roman" w:cs="Times New Roman"/>
          <w:bCs/>
        </w:rPr>
        <w:t>:</w:t>
      </w:r>
    </w:p>
    <w:p w14:paraId="61BF4047" w14:textId="0111E187" w:rsidR="003F6688" w:rsidRDefault="003F6688" w:rsidP="003F6688">
      <w:pPr>
        <w:spacing w:after="0" w:line="240" w:lineRule="auto"/>
        <w:ind w:left="1440"/>
        <w:rPr>
          <w:rFonts w:ascii="Times New Roman" w:hAnsi="Times New Roman" w:cs="Times New Roman"/>
          <w:bCs/>
        </w:rPr>
      </w:pPr>
    </w:p>
    <w:p w14:paraId="2605A394" w14:textId="499A6A09" w:rsidR="003F6688" w:rsidRDefault="009E7D79" w:rsidP="003F6688">
      <w:pPr>
        <w:pStyle w:val="ListParagraph"/>
        <w:numPr>
          <w:ilvl w:val="2"/>
          <w:numId w:val="6"/>
        </w:numPr>
        <w:spacing w:after="0" w:line="240" w:lineRule="auto"/>
        <w:rPr>
          <w:rFonts w:ascii="Times New Roman" w:hAnsi="Times New Roman" w:cs="Times New Roman"/>
          <w:bCs/>
        </w:rPr>
      </w:pPr>
      <w:r>
        <w:rPr>
          <w:rFonts w:ascii="Times New Roman" w:hAnsi="Times New Roman" w:cs="Times New Roman"/>
          <w:bCs/>
        </w:rPr>
        <w:t xml:space="preserve">CAB Decision 55/16 – CAB New CA Service Funding </w:t>
      </w:r>
    </w:p>
    <w:p w14:paraId="739A2C39" w14:textId="242F255C" w:rsidR="003F6688" w:rsidRDefault="009E7D79" w:rsidP="003F6688">
      <w:pPr>
        <w:pStyle w:val="ListParagraph"/>
        <w:numPr>
          <w:ilvl w:val="2"/>
          <w:numId w:val="6"/>
        </w:numPr>
        <w:spacing w:after="0" w:line="240" w:lineRule="auto"/>
        <w:rPr>
          <w:rFonts w:ascii="Times New Roman" w:hAnsi="Times New Roman" w:cs="Times New Roman"/>
          <w:bCs/>
        </w:rPr>
      </w:pPr>
      <w:r>
        <w:rPr>
          <w:rFonts w:ascii="Times New Roman" w:hAnsi="Times New Roman" w:cs="Times New Roman"/>
          <w:bCs/>
        </w:rPr>
        <w:t xml:space="preserve">CAB Decision </w:t>
      </w:r>
      <w:r w:rsidR="003F6688">
        <w:rPr>
          <w:rFonts w:ascii="Times New Roman" w:hAnsi="Times New Roman" w:cs="Times New Roman"/>
          <w:bCs/>
        </w:rPr>
        <w:t>55/17</w:t>
      </w:r>
      <w:r>
        <w:rPr>
          <w:rFonts w:ascii="Times New Roman" w:hAnsi="Times New Roman" w:cs="Times New Roman"/>
          <w:bCs/>
        </w:rPr>
        <w:t xml:space="preserve"> – TF AI – Artificial Intelligence</w:t>
      </w:r>
    </w:p>
    <w:p w14:paraId="63D61C43" w14:textId="2701176F" w:rsidR="003F6688" w:rsidRDefault="009E7D79" w:rsidP="003F6688">
      <w:pPr>
        <w:pStyle w:val="ListParagraph"/>
        <w:numPr>
          <w:ilvl w:val="2"/>
          <w:numId w:val="6"/>
        </w:numPr>
        <w:spacing w:after="0" w:line="240" w:lineRule="auto"/>
        <w:rPr>
          <w:rFonts w:ascii="Times New Roman" w:hAnsi="Times New Roman" w:cs="Times New Roman"/>
          <w:bCs/>
        </w:rPr>
      </w:pPr>
      <w:r>
        <w:rPr>
          <w:rFonts w:ascii="Times New Roman" w:hAnsi="Times New Roman" w:cs="Times New Roman"/>
          <w:bCs/>
        </w:rPr>
        <w:t xml:space="preserve">CAB Decision </w:t>
      </w:r>
      <w:r w:rsidR="003F6688">
        <w:rPr>
          <w:rFonts w:ascii="Times New Roman" w:hAnsi="Times New Roman" w:cs="Times New Roman"/>
          <w:bCs/>
        </w:rPr>
        <w:t>55/28</w:t>
      </w:r>
      <w:r>
        <w:rPr>
          <w:rFonts w:ascii="Times New Roman" w:hAnsi="Times New Roman" w:cs="Times New Roman"/>
          <w:bCs/>
        </w:rPr>
        <w:t xml:space="preserve"> – Modification to proposed Treasurers Meeting ToR</w:t>
      </w:r>
    </w:p>
    <w:p w14:paraId="531FC93F" w14:textId="4D176DBB" w:rsidR="003F6688" w:rsidRDefault="009E7D79" w:rsidP="003F6688">
      <w:pPr>
        <w:pStyle w:val="ListParagraph"/>
        <w:numPr>
          <w:ilvl w:val="2"/>
          <w:numId w:val="6"/>
        </w:numPr>
        <w:spacing w:after="0" w:line="240" w:lineRule="auto"/>
        <w:rPr>
          <w:rFonts w:ascii="Times New Roman" w:hAnsi="Times New Roman" w:cs="Times New Roman"/>
          <w:bCs/>
        </w:rPr>
      </w:pPr>
      <w:r>
        <w:rPr>
          <w:rFonts w:ascii="Times New Roman" w:hAnsi="Times New Roman" w:cs="Times New Roman"/>
          <w:bCs/>
        </w:rPr>
        <w:t xml:space="preserve">CAB Decision </w:t>
      </w:r>
      <w:r w:rsidR="003F6688">
        <w:rPr>
          <w:rFonts w:ascii="Times New Roman" w:hAnsi="Times New Roman" w:cs="Times New Roman"/>
          <w:bCs/>
        </w:rPr>
        <w:t>55/29</w:t>
      </w:r>
      <w:r>
        <w:rPr>
          <w:rFonts w:ascii="Times New Roman" w:hAnsi="Times New Roman" w:cs="Times New Roman"/>
          <w:bCs/>
        </w:rPr>
        <w:t xml:space="preserve"> – Establishment of TF CASCO </w:t>
      </w:r>
    </w:p>
    <w:p w14:paraId="62A6F7AC" w14:textId="6CD637CE" w:rsidR="003F6688" w:rsidRPr="003F6688" w:rsidRDefault="009E7D79" w:rsidP="003F6688">
      <w:pPr>
        <w:pStyle w:val="ListParagraph"/>
        <w:numPr>
          <w:ilvl w:val="2"/>
          <w:numId w:val="6"/>
        </w:numPr>
        <w:spacing w:after="0" w:line="240" w:lineRule="auto"/>
        <w:rPr>
          <w:rFonts w:ascii="Times New Roman" w:hAnsi="Times New Roman" w:cs="Times New Roman"/>
          <w:bCs/>
        </w:rPr>
      </w:pPr>
      <w:r>
        <w:rPr>
          <w:rFonts w:ascii="Times New Roman" w:hAnsi="Times New Roman" w:cs="Times New Roman"/>
          <w:bCs/>
        </w:rPr>
        <w:t xml:space="preserve">CAB Decision </w:t>
      </w:r>
      <w:r w:rsidR="003F6688">
        <w:rPr>
          <w:rFonts w:ascii="Times New Roman" w:hAnsi="Times New Roman" w:cs="Times New Roman"/>
          <w:bCs/>
        </w:rPr>
        <w:t>55/32</w:t>
      </w:r>
      <w:r>
        <w:rPr>
          <w:rFonts w:ascii="Times New Roman" w:hAnsi="Times New Roman" w:cs="Times New Roman"/>
          <w:bCs/>
        </w:rPr>
        <w:t xml:space="preserve"> – Establishment of TF LTS Initiative </w:t>
      </w:r>
    </w:p>
    <w:p w14:paraId="6D5AE8A5" w14:textId="539BF149" w:rsidR="00775235" w:rsidRPr="00775235" w:rsidRDefault="00775235" w:rsidP="00296119">
      <w:pPr>
        <w:spacing w:after="0" w:line="240" w:lineRule="auto"/>
        <w:ind w:firstLine="720"/>
        <w:rPr>
          <w:rFonts w:ascii="Times New Roman" w:hAnsi="Times New Roman" w:cs="Times New Roman"/>
          <w:bCs/>
        </w:rPr>
      </w:pPr>
      <w:r>
        <w:rPr>
          <w:rFonts w:ascii="Times New Roman" w:hAnsi="Times New Roman" w:cs="Times New Roman"/>
          <w:b/>
        </w:rPr>
        <w:tab/>
      </w:r>
    </w:p>
    <w:p w14:paraId="61691762" w14:textId="7F6C6CB3" w:rsidR="007753E6" w:rsidRDefault="0068505B" w:rsidP="00296119">
      <w:pPr>
        <w:spacing w:after="0" w:line="240" w:lineRule="auto"/>
        <w:ind w:firstLine="720"/>
        <w:rPr>
          <w:rFonts w:ascii="Times New Roman" w:hAnsi="Times New Roman" w:cs="Times New Roman"/>
          <w:b/>
        </w:rPr>
      </w:pPr>
      <w:r>
        <w:rPr>
          <w:rFonts w:ascii="Times New Roman" w:hAnsi="Times New Roman" w:cs="Times New Roman"/>
          <w:b/>
        </w:rPr>
        <w:t>9</w:t>
      </w:r>
      <w:r w:rsidR="00775235" w:rsidRPr="00D41FC6">
        <w:rPr>
          <w:rFonts w:ascii="Times New Roman" w:hAnsi="Times New Roman" w:cs="Times New Roman"/>
          <w:b/>
        </w:rPr>
        <w:t>.2</w:t>
      </w:r>
      <w:r w:rsidR="00775235" w:rsidRPr="00D41FC6">
        <w:rPr>
          <w:rFonts w:ascii="Times New Roman" w:hAnsi="Times New Roman" w:cs="Times New Roman"/>
          <w:b/>
        </w:rPr>
        <w:tab/>
      </w:r>
      <w:r w:rsidR="007753E6" w:rsidRPr="009E7D79">
        <w:rPr>
          <w:rFonts w:ascii="Times New Roman" w:hAnsi="Times New Roman" w:cs="Times New Roman"/>
          <w:b/>
        </w:rPr>
        <w:t xml:space="preserve">Review of IEC CAB </w:t>
      </w:r>
      <w:r w:rsidR="00775235" w:rsidRPr="009E7D79">
        <w:rPr>
          <w:rFonts w:ascii="Times New Roman" w:hAnsi="Times New Roman" w:cs="Times New Roman"/>
          <w:b/>
        </w:rPr>
        <w:t>October</w:t>
      </w:r>
      <w:r w:rsidR="007753E6" w:rsidRPr="009E7D79">
        <w:rPr>
          <w:rFonts w:ascii="Times New Roman" w:hAnsi="Times New Roman" w:cs="Times New Roman"/>
          <w:b/>
        </w:rPr>
        <w:t xml:space="preserve"> 2024 Agenda</w:t>
      </w:r>
    </w:p>
    <w:p w14:paraId="05526BD2" w14:textId="282D6C94" w:rsidR="003F6688" w:rsidRDefault="007753E6" w:rsidP="007753E6">
      <w:pPr>
        <w:spacing w:after="0" w:line="240" w:lineRule="auto"/>
        <w:ind w:left="1440"/>
        <w:rPr>
          <w:rFonts w:ascii="Times New Roman" w:hAnsi="Times New Roman" w:cs="Times New Roman"/>
          <w:bCs/>
        </w:rPr>
      </w:pPr>
      <w:r>
        <w:rPr>
          <w:rFonts w:ascii="Times New Roman" w:hAnsi="Times New Roman" w:cs="Times New Roman"/>
          <w:bCs/>
        </w:rPr>
        <w:t xml:space="preserve">Ms. Sterling </w:t>
      </w:r>
      <w:r w:rsidR="003F6688">
        <w:rPr>
          <w:rFonts w:ascii="Times New Roman" w:hAnsi="Times New Roman" w:cs="Times New Roman"/>
          <w:bCs/>
        </w:rPr>
        <w:t>reviewed</w:t>
      </w:r>
      <w:r>
        <w:rPr>
          <w:rFonts w:ascii="Times New Roman" w:hAnsi="Times New Roman" w:cs="Times New Roman"/>
          <w:bCs/>
        </w:rPr>
        <w:t xml:space="preserve"> the upcoming IEC CAB Agenda to be held </w:t>
      </w:r>
      <w:r w:rsidR="00775235">
        <w:rPr>
          <w:rFonts w:ascii="Times New Roman" w:hAnsi="Times New Roman" w:cs="Times New Roman"/>
          <w:bCs/>
        </w:rPr>
        <w:t>21 October 2024.</w:t>
      </w:r>
      <w:r w:rsidR="003F6688">
        <w:rPr>
          <w:rFonts w:ascii="Times New Roman" w:hAnsi="Times New Roman" w:cs="Times New Roman"/>
          <w:bCs/>
        </w:rPr>
        <w:t xml:space="preserve"> She highlighted the following items</w:t>
      </w:r>
      <w:r w:rsidR="009E7D79">
        <w:rPr>
          <w:rFonts w:ascii="Times New Roman" w:hAnsi="Times New Roman" w:cs="Times New Roman"/>
          <w:bCs/>
        </w:rPr>
        <w:t xml:space="preserve"> for CAPCC members attention:</w:t>
      </w:r>
    </w:p>
    <w:p w14:paraId="647AD0CE" w14:textId="77777777" w:rsidR="003F6688" w:rsidRDefault="003F6688" w:rsidP="007753E6">
      <w:pPr>
        <w:spacing w:after="0" w:line="240" w:lineRule="auto"/>
        <w:ind w:left="1440"/>
        <w:rPr>
          <w:rFonts w:ascii="Times New Roman" w:hAnsi="Times New Roman" w:cs="Times New Roman"/>
          <w:bCs/>
        </w:rPr>
      </w:pPr>
    </w:p>
    <w:p w14:paraId="1D0C5154" w14:textId="78E4ECF9" w:rsidR="003F6688" w:rsidRPr="009E7D79" w:rsidRDefault="003F6688" w:rsidP="009E7D79">
      <w:pPr>
        <w:pStyle w:val="ListParagraph"/>
        <w:numPr>
          <w:ilvl w:val="0"/>
          <w:numId w:val="6"/>
        </w:numPr>
        <w:spacing w:after="0" w:line="240" w:lineRule="auto"/>
        <w:ind w:left="2160"/>
        <w:rPr>
          <w:rFonts w:ascii="Times New Roman" w:hAnsi="Times New Roman" w:cs="Times New Roman"/>
          <w:bCs/>
        </w:rPr>
      </w:pPr>
      <w:r w:rsidRPr="003F6688">
        <w:rPr>
          <w:rFonts w:ascii="Times New Roman" w:hAnsi="Times New Roman" w:cs="Times New Roman"/>
          <w:bCs/>
        </w:rPr>
        <w:t>4.1.9</w:t>
      </w:r>
      <w:r w:rsidR="009E7D79">
        <w:rPr>
          <w:rFonts w:ascii="Times New Roman" w:hAnsi="Times New Roman" w:cs="Times New Roman"/>
          <w:bCs/>
        </w:rPr>
        <w:t xml:space="preserve"> </w:t>
      </w:r>
      <w:r w:rsidR="009E7D79">
        <w:rPr>
          <w:rFonts w:ascii="Times New Roman" w:hAnsi="Times New Roman" w:cs="Times New Roman"/>
          <w:bCs/>
        </w:rPr>
        <w:tab/>
        <w:t>TF LTS</w:t>
      </w:r>
    </w:p>
    <w:p w14:paraId="67BBF6AB" w14:textId="01641428" w:rsidR="003F6688" w:rsidRPr="009E7D79" w:rsidRDefault="003F6688" w:rsidP="009E7D79">
      <w:pPr>
        <w:pStyle w:val="ListParagraph"/>
        <w:numPr>
          <w:ilvl w:val="0"/>
          <w:numId w:val="6"/>
        </w:numPr>
        <w:spacing w:after="0" w:line="240" w:lineRule="auto"/>
        <w:ind w:left="2160"/>
        <w:rPr>
          <w:rFonts w:ascii="Times New Roman" w:hAnsi="Times New Roman" w:cs="Times New Roman"/>
          <w:bCs/>
        </w:rPr>
      </w:pPr>
      <w:r w:rsidRPr="003F6688">
        <w:rPr>
          <w:rFonts w:ascii="Times New Roman" w:hAnsi="Times New Roman" w:cs="Times New Roman"/>
          <w:bCs/>
        </w:rPr>
        <w:t>4.2</w:t>
      </w:r>
      <w:r w:rsidR="009E7D79">
        <w:rPr>
          <w:rFonts w:ascii="Times New Roman" w:hAnsi="Times New Roman" w:cs="Times New Roman"/>
          <w:bCs/>
        </w:rPr>
        <w:t xml:space="preserve"> </w:t>
      </w:r>
      <w:r w:rsidR="009E7D79">
        <w:rPr>
          <w:rFonts w:ascii="Times New Roman" w:hAnsi="Times New Roman" w:cs="Times New Roman"/>
          <w:bCs/>
        </w:rPr>
        <w:tab/>
        <w:t>Proposal to change CAB schedule</w:t>
      </w:r>
    </w:p>
    <w:p w14:paraId="65C1541E" w14:textId="7765F435" w:rsidR="003F6688" w:rsidRPr="009E7D79" w:rsidRDefault="003F6688" w:rsidP="009E7D79">
      <w:pPr>
        <w:pStyle w:val="ListParagraph"/>
        <w:numPr>
          <w:ilvl w:val="0"/>
          <w:numId w:val="6"/>
        </w:numPr>
        <w:spacing w:after="0" w:line="240" w:lineRule="auto"/>
        <w:ind w:left="2160"/>
        <w:rPr>
          <w:rFonts w:ascii="Times New Roman" w:hAnsi="Times New Roman" w:cs="Times New Roman"/>
          <w:bCs/>
        </w:rPr>
      </w:pPr>
      <w:r w:rsidRPr="003F6688">
        <w:rPr>
          <w:rFonts w:ascii="Times New Roman" w:hAnsi="Times New Roman" w:cs="Times New Roman"/>
          <w:bCs/>
        </w:rPr>
        <w:t>6.1</w:t>
      </w:r>
      <w:r w:rsidR="009E7D79">
        <w:rPr>
          <w:rFonts w:ascii="Times New Roman" w:hAnsi="Times New Roman" w:cs="Times New Roman"/>
          <w:bCs/>
        </w:rPr>
        <w:t xml:space="preserve"> </w:t>
      </w:r>
      <w:r w:rsidR="009E7D79">
        <w:rPr>
          <w:rFonts w:ascii="Times New Roman" w:hAnsi="Times New Roman" w:cs="Times New Roman"/>
          <w:bCs/>
        </w:rPr>
        <w:tab/>
        <w:t xml:space="preserve">IB meeting report </w:t>
      </w:r>
    </w:p>
    <w:p w14:paraId="4DC1323F" w14:textId="377F8337" w:rsidR="0038055F" w:rsidRPr="003F6688" w:rsidRDefault="003F6688" w:rsidP="003F6688">
      <w:pPr>
        <w:pStyle w:val="ListParagraph"/>
        <w:numPr>
          <w:ilvl w:val="0"/>
          <w:numId w:val="6"/>
        </w:numPr>
        <w:spacing w:after="0" w:line="240" w:lineRule="auto"/>
        <w:ind w:left="2160"/>
        <w:rPr>
          <w:rFonts w:ascii="Times New Roman" w:hAnsi="Times New Roman" w:cs="Times New Roman"/>
          <w:b/>
        </w:rPr>
      </w:pPr>
      <w:r w:rsidRPr="003F6688">
        <w:rPr>
          <w:rFonts w:ascii="Times New Roman" w:hAnsi="Times New Roman" w:cs="Times New Roman"/>
          <w:bCs/>
        </w:rPr>
        <w:t>6.1.</w:t>
      </w:r>
      <w:r w:rsidR="009E7D79">
        <w:rPr>
          <w:rFonts w:ascii="Times New Roman" w:hAnsi="Times New Roman" w:cs="Times New Roman"/>
          <w:bCs/>
        </w:rPr>
        <w:t xml:space="preserve">1 </w:t>
      </w:r>
      <w:r w:rsidR="009E7D79">
        <w:rPr>
          <w:rFonts w:ascii="Times New Roman" w:hAnsi="Times New Roman" w:cs="Times New Roman"/>
          <w:bCs/>
        </w:rPr>
        <w:tab/>
        <w:t>IB decision of interest to the CAB</w:t>
      </w:r>
    </w:p>
    <w:p w14:paraId="2C804415" w14:textId="5ECEE7AB" w:rsidR="00033DDF" w:rsidRPr="007753E6" w:rsidRDefault="009E4816" w:rsidP="007753E6">
      <w:pPr>
        <w:spacing w:after="0" w:line="240" w:lineRule="auto"/>
        <w:ind w:left="1440"/>
        <w:rPr>
          <w:rFonts w:ascii="Times New Roman" w:hAnsi="Times New Roman" w:cs="Times New Roman"/>
          <w:bCs/>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r w:rsidR="00296119">
        <w:rPr>
          <w:rFonts w:ascii="Times New Roman" w:hAnsi="Times New Roman" w:cs="Times New Roman"/>
          <w:b/>
        </w:rPr>
        <w:tab/>
      </w:r>
    </w:p>
    <w:p w14:paraId="0209C2B6" w14:textId="61992857" w:rsidR="00356A5A" w:rsidRDefault="0068505B" w:rsidP="000E5120">
      <w:pPr>
        <w:spacing w:after="0" w:line="240" w:lineRule="auto"/>
        <w:ind w:firstLine="720"/>
        <w:rPr>
          <w:rFonts w:ascii="Times New Roman" w:hAnsi="Times New Roman" w:cs="Times New Roman"/>
          <w:b/>
        </w:rPr>
      </w:pPr>
      <w:r>
        <w:rPr>
          <w:rFonts w:ascii="Times New Roman" w:hAnsi="Times New Roman" w:cs="Times New Roman"/>
          <w:b/>
        </w:rPr>
        <w:t>9</w:t>
      </w:r>
      <w:r w:rsidR="00033DDF" w:rsidRPr="00296119">
        <w:rPr>
          <w:rFonts w:ascii="Times New Roman" w:hAnsi="Times New Roman" w:cs="Times New Roman"/>
          <w:b/>
        </w:rPr>
        <w:t>.</w:t>
      </w:r>
      <w:r w:rsidR="00775235">
        <w:rPr>
          <w:rFonts w:ascii="Times New Roman" w:hAnsi="Times New Roman" w:cs="Times New Roman"/>
          <w:b/>
        </w:rPr>
        <w:t>3</w:t>
      </w:r>
      <w:r w:rsidR="00033DDF" w:rsidRPr="00296119">
        <w:rPr>
          <w:rFonts w:ascii="Times New Roman" w:hAnsi="Times New Roman" w:cs="Times New Roman"/>
          <w:b/>
        </w:rPr>
        <w:tab/>
      </w:r>
      <w:r w:rsidR="00775235" w:rsidRPr="00895FB8">
        <w:rPr>
          <w:rFonts w:ascii="Times New Roman" w:hAnsi="Times New Roman" w:cs="Times New Roman"/>
          <w:b/>
        </w:rPr>
        <w:t>Review of Joint CAB/SMB/MSB Session Agenda</w:t>
      </w:r>
    </w:p>
    <w:p w14:paraId="3090E617" w14:textId="300C3DED" w:rsidR="009D20B1" w:rsidRPr="000E5120" w:rsidRDefault="00775235" w:rsidP="000E5120">
      <w:pPr>
        <w:spacing w:after="0" w:line="240" w:lineRule="auto"/>
        <w:ind w:left="1440"/>
        <w:rPr>
          <w:rFonts w:ascii="Times New Roman" w:hAnsi="Times New Roman" w:cs="Times New Roman"/>
          <w:bCs/>
        </w:rPr>
      </w:pPr>
      <w:r>
        <w:rPr>
          <w:rFonts w:ascii="Times New Roman" w:hAnsi="Times New Roman" w:cs="Times New Roman"/>
          <w:bCs/>
        </w:rPr>
        <w:t>Ms. Sterling</w:t>
      </w:r>
      <w:r w:rsidR="000E5120">
        <w:rPr>
          <w:rFonts w:ascii="Times New Roman" w:hAnsi="Times New Roman" w:cs="Times New Roman"/>
          <w:bCs/>
        </w:rPr>
        <w:t xml:space="preserve"> noted that the agenda for this CAB/SMB/MSB joint session to be held on 22 October 2024 has not yet been circulated, however the anticipated theme is on </w:t>
      </w:r>
      <w:r w:rsidR="000E5120">
        <w:rPr>
          <w:rFonts w:ascii="Times New Roman" w:hAnsi="Times New Roman" w:cs="Times New Roman"/>
          <w:bCs/>
        </w:rPr>
        <w:lastRenderedPageBreak/>
        <w:t xml:space="preserve">sustainability (ESG). </w:t>
      </w:r>
    </w:p>
    <w:p w14:paraId="2C0B3C76" w14:textId="77777777" w:rsidR="00775235" w:rsidRPr="00775235" w:rsidRDefault="00775235" w:rsidP="00775235">
      <w:pPr>
        <w:spacing w:after="0" w:line="240" w:lineRule="auto"/>
        <w:ind w:firstLine="720"/>
        <w:rPr>
          <w:rFonts w:ascii="Times New Roman" w:hAnsi="Times New Roman" w:cs="Times New Roman"/>
          <w:bCs/>
        </w:rPr>
      </w:pPr>
    </w:p>
    <w:p w14:paraId="743777BE" w14:textId="1D1CE565" w:rsidR="00356A5A" w:rsidRDefault="0068505B" w:rsidP="000E5120">
      <w:pPr>
        <w:spacing w:after="0" w:line="240" w:lineRule="auto"/>
        <w:ind w:firstLine="720"/>
        <w:rPr>
          <w:rFonts w:ascii="Times New Roman" w:hAnsi="Times New Roman" w:cs="Times New Roman"/>
          <w:b/>
        </w:rPr>
      </w:pPr>
      <w:r>
        <w:rPr>
          <w:rFonts w:ascii="Times New Roman" w:hAnsi="Times New Roman" w:cs="Times New Roman"/>
          <w:b/>
        </w:rPr>
        <w:t>9</w:t>
      </w:r>
      <w:r w:rsidR="00775235">
        <w:rPr>
          <w:rFonts w:ascii="Times New Roman" w:hAnsi="Times New Roman" w:cs="Times New Roman"/>
          <w:b/>
        </w:rPr>
        <w:t>.4</w:t>
      </w:r>
      <w:r w:rsidR="00775235">
        <w:rPr>
          <w:rFonts w:ascii="Times New Roman" w:hAnsi="Times New Roman" w:cs="Times New Roman"/>
          <w:b/>
        </w:rPr>
        <w:tab/>
      </w:r>
      <w:r w:rsidR="00734FF1" w:rsidRPr="00627F45">
        <w:rPr>
          <w:rFonts w:ascii="Times New Roman" w:hAnsi="Times New Roman" w:cs="Times New Roman"/>
          <w:b/>
        </w:rPr>
        <w:t>Review of Ballots/Documents Since Last Meeting</w:t>
      </w:r>
      <w:r w:rsidR="006845F9">
        <w:rPr>
          <w:rFonts w:ascii="Times New Roman" w:hAnsi="Times New Roman" w:cs="Times New Roman"/>
          <w:b/>
        </w:rPr>
        <w:tab/>
      </w:r>
      <w:r w:rsidR="006845F9">
        <w:rPr>
          <w:rFonts w:ascii="Times New Roman" w:hAnsi="Times New Roman" w:cs="Times New Roman"/>
          <w:b/>
        </w:rPr>
        <w:tab/>
      </w:r>
      <w:r w:rsidR="006845F9">
        <w:rPr>
          <w:rFonts w:ascii="Times New Roman" w:hAnsi="Times New Roman" w:cs="Times New Roman"/>
          <w:b/>
        </w:rPr>
        <w:tab/>
      </w:r>
    </w:p>
    <w:p w14:paraId="471108C5" w14:textId="603E3156" w:rsidR="007753E6" w:rsidRDefault="007753E6" w:rsidP="007753E6">
      <w:pPr>
        <w:spacing w:after="0" w:line="240" w:lineRule="auto"/>
        <w:ind w:left="1440"/>
        <w:rPr>
          <w:rFonts w:ascii="Times New Roman" w:hAnsi="Times New Roman" w:cs="Times New Roman"/>
          <w:b/>
        </w:rPr>
      </w:pPr>
      <w:r>
        <w:rPr>
          <w:rFonts w:ascii="Times New Roman" w:hAnsi="Times New Roman" w:cs="Times New Roman"/>
          <w:bCs/>
        </w:rPr>
        <w:t xml:space="preserve">Ms. Sterling </w:t>
      </w:r>
      <w:r w:rsidR="000E5120">
        <w:rPr>
          <w:rFonts w:ascii="Times New Roman" w:hAnsi="Times New Roman" w:cs="Times New Roman"/>
          <w:bCs/>
        </w:rPr>
        <w:t xml:space="preserve">noted that there were no serious requests to discuss at this time. </w:t>
      </w:r>
    </w:p>
    <w:p w14:paraId="196429F7" w14:textId="77777777" w:rsidR="007753E6" w:rsidRDefault="007753E6" w:rsidP="007753E6">
      <w:pPr>
        <w:spacing w:after="0" w:line="240" w:lineRule="auto"/>
        <w:ind w:firstLine="720"/>
        <w:rPr>
          <w:rFonts w:ascii="Times New Roman" w:hAnsi="Times New Roman" w:cs="Times New Roman"/>
          <w:b/>
        </w:rPr>
      </w:pPr>
    </w:p>
    <w:p w14:paraId="1B7B72B8" w14:textId="5FB9D4BE" w:rsidR="00356A5A" w:rsidRDefault="0068505B" w:rsidP="0046796F">
      <w:pPr>
        <w:spacing w:after="0" w:line="240" w:lineRule="auto"/>
        <w:ind w:firstLine="720"/>
        <w:rPr>
          <w:rFonts w:ascii="Times New Roman" w:hAnsi="Times New Roman" w:cs="Times New Roman"/>
          <w:b/>
        </w:rPr>
      </w:pPr>
      <w:r>
        <w:rPr>
          <w:rFonts w:ascii="Times New Roman" w:hAnsi="Times New Roman" w:cs="Times New Roman"/>
          <w:b/>
        </w:rPr>
        <w:t>9</w:t>
      </w:r>
      <w:r w:rsidR="00296119">
        <w:rPr>
          <w:rFonts w:ascii="Times New Roman" w:hAnsi="Times New Roman" w:cs="Times New Roman"/>
          <w:b/>
        </w:rPr>
        <w:t>.</w:t>
      </w:r>
      <w:r w:rsidR="00775235">
        <w:rPr>
          <w:rFonts w:ascii="Times New Roman" w:hAnsi="Times New Roman" w:cs="Times New Roman"/>
          <w:b/>
        </w:rPr>
        <w:t>5</w:t>
      </w:r>
      <w:r w:rsidR="00296119">
        <w:rPr>
          <w:rFonts w:ascii="Times New Roman" w:hAnsi="Times New Roman" w:cs="Times New Roman"/>
          <w:b/>
        </w:rPr>
        <w:t xml:space="preserve"> </w:t>
      </w:r>
      <w:r w:rsidR="00296119">
        <w:rPr>
          <w:rFonts w:ascii="Times New Roman" w:hAnsi="Times New Roman" w:cs="Times New Roman"/>
          <w:b/>
        </w:rPr>
        <w:tab/>
      </w:r>
      <w:r w:rsidR="00775235" w:rsidRPr="00895FB8">
        <w:rPr>
          <w:rFonts w:ascii="Times New Roman" w:hAnsi="Times New Roman" w:cs="Times New Roman"/>
          <w:b/>
        </w:rPr>
        <w:t>CAB Elections</w:t>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r w:rsidR="00133DAE">
        <w:rPr>
          <w:rFonts w:ascii="Times New Roman" w:hAnsi="Times New Roman" w:cs="Times New Roman"/>
          <w:b/>
        </w:rPr>
        <w:tab/>
      </w:r>
    </w:p>
    <w:p w14:paraId="7E9AF9FC" w14:textId="5ECDA96D" w:rsidR="00A84C7B" w:rsidRDefault="00A84C7B" w:rsidP="00A84C7B">
      <w:pPr>
        <w:spacing w:after="0" w:line="240" w:lineRule="auto"/>
        <w:ind w:left="1440"/>
        <w:rPr>
          <w:rFonts w:ascii="Times New Roman" w:hAnsi="Times New Roman" w:cs="Times New Roman"/>
          <w:bCs/>
        </w:rPr>
      </w:pPr>
      <w:r>
        <w:rPr>
          <w:rFonts w:ascii="Times New Roman" w:hAnsi="Times New Roman" w:cs="Times New Roman"/>
          <w:bCs/>
        </w:rPr>
        <w:t xml:space="preserve">Ms. Sterling </w:t>
      </w:r>
      <w:r w:rsidR="008A2AB7">
        <w:rPr>
          <w:rFonts w:ascii="Times New Roman" w:hAnsi="Times New Roman" w:cs="Times New Roman"/>
          <w:bCs/>
        </w:rPr>
        <w:t>reviewed</w:t>
      </w:r>
      <w:r>
        <w:rPr>
          <w:rFonts w:ascii="Times New Roman" w:hAnsi="Times New Roman" w:cs="Times New Roman"/>
          <w:bCs/>
        </w:rPr>
        <w:t xml:space="preserve"> the CAB elections to be voted on during the October 2024 CAB meeting. </w:t>
      </w:r>
    </w:p>
    <w:p w14:paraId="2182D01F" w14:textId="3277019D" w:rsidR="00BE7850" w:rsidRDefault="00BE7850" w:rsidP="00A84C7B">
      <w:pPr>
        <w:spacing w:after="0" w:line="240" w:lineRule="auto"/>
        <w:ind w:left="1440"/>
        <w:rPr>
          <w:rFonts w:ascii="Times New Roman" w:hAnsi="Times New Roman" w:cs="Times New Roman"/>
          <w:bCs/>
        </w:rPr>
      </w:pPr>
    </w:p>
    <w:p w14:paraId="00CFAB2C" w14:textId="01251160" w:rsidR="00BE7850" w:rsidRDefault="00BE7850" w:rsidP="00BE7850">
      <w:pPr>
        <w:pStyle w:val="ListParagraph"/>
        <w:numPr>
          <w:ilvl w:val="3"/>
          <w:numId w:val="6"/>
        </w:numPr>
        <w:spacing w:after="0" w:line="240" w:lineRule="auto"/>
        <w:rPr>
          <w:rFonts w:ascii="Times New Roman" w:hAnsi="Times New Roman" w:cs="Times New Roman"/>
          <w:bCs/>
        </w:rPr>
      </w:pPr>
      <w:r>
        <w:rPr>
          <w:rFonts w:ascii="Times New Roman" w:hAnsi="Times New Roman" w:cs="Times New Roman"/>
          <w:bCs/>
        </w:rPr>
        <w:t>Election of two Conformity Assessment Board (CAB) members from Group A countries by the General Assembly for a three-year term of office (2025-2027)</w:t>
      </w:r>
    </w:p>
    <w:p w14:paraId="06184E72" w14:textId="6D86123A" w:rsidR="00BE7850" w:rsidRDefault="00BE7850" w:rsidP="00BE7850">
      <w:pPr>
        <w:pStyle w:val="ListParagraph"/>
        <w:spacing w:after="0" w:line="240" w:lineRule="auto"/>
        <w:ind w:left="2880"/>
        <w:rPr>
          <w:rFonts w:ascii="Times New Roman" w:hAnsi="Times New Roman" w:cs="Times New Roman"/>
          <w:bCs/>
        </w:rPr>
      </w:pPr>
    </w:p>
    <w:p w14:paraId="4B7623DA" w14:textId="6DC8E2D4" w:rsidR="00BE7850" w:rsidRPr="00BE7850" w:rsidRDefault="00BE7850" w:rsidP="00BE7850">
      <w:pPr>
        <w:pStyle w:val="ListParagraph"/>
        <w:spacing w:after="0" w:line="240" w:lineRule="auto"/>
        <w:ind w:left="2880" w:firstLine="720"/>
        <w:rPr>
          <w:rFonts w:ascii="Times New Roman" w:hAnsi="Times New Roman" w:cs="Times New Roman"/>
          <w:b/>
        </w:rPr>
      </w:pPr>
      <w:r w:rsidRPr="00BE7850">
        <w:rPr>
          <w:rFonts w:ascii="Times New Roman" w:hAnsi="Times New Roman" w:cs="Times New Roman"/>
          <w:b/>
        </w:rPr>
        <w:t>Mr. Lei Qiu (China)</w:t>
      </w:r>
    </w:p>
    <w:p w14:paraId="4EB2D6AD" w14:textId="34367B23" w:rsidR="00BE7850" w:rsidRDefault="00BE7850" w:rsidP="00BE7850">
      <w:pPr>
        <w:pStyle w:val="ListParagraph"/>
        <w:spacing w:after="0" w:line="240" w:lineRule="auto"/>
        <w:ind w:left="2880" w:firstLine="720"/>
        <w:rPr>
          <w:rFonts w:ascii="Times New Roman" w:hAnsi="Times New Roman" w:cs="Times New Roman"/>
          <w:b/>
        </w:rPr>
      </w:pPr>
      <w:r w:rsidRPr="00BE7850">
        <w:rPr>
          <w:rFonts w:ascii="Times New Roman" w:hAnsi="Times New Roman" w:cs="Times New Roman"/>
          <w:b/>
        </w:rPr>
        <w:t>Mr. Richard White (United Kingdom)</w:t>
      </w:r>
    </w:p>
    <w:p w14:paraId="269F21A7" w14:textId="117A99DC" w:rsidR="000E0834" w:rsidRDefault="000E0834" w:rsidP="000E0834">
      <w:pPr>
        <w:spacing w:after="0" w:line="240" w:lineRule="auto"/>
        <w:rPr>
          <w:rFonts w:ascii="Times New Roman" w:hAnsi="Times New Roman" w:cs="Times New Roman"/>
          <w:b/>
        </w:rPr>
      </w:pPr>
    </w:p>
    <w:p w14:paraId="276D3D2D" w14:textId="7A7B1D6B" w:rsidR="000E0834" w:rsidRPr="008A2AB7" w:rsidRDefault="008A2AB7" w:rsidP="008A2AB7">
      <w:pPr>
        <w:spacing w:after="0" w:line="240" w:lineRule="auto"/>
        <w:ind w:left="2880"/>
        <w:rPr>
          <w:rFonts w:ascii="Times New Roman" w:hAnsi="Times New Roman" w:cs="Times New Roman"/>
          <w:bCs/>
        </w:rPr>
      </w:pPr>
      <w:r w:rsidRPr="008A2AB7">
        <w:rPr>
          <w:rFonts w:ascii="Times New Roman" w:hAnsi="Times New Roman" w:cs="Times New Roman"/>
          <w:bCs/>
        </w:rPr>
        <w:t xml:space="preserve">The USNC CAPCC supports Mr. Lei Qui (China) and Mr. Richard While (United Kingdom) for Group A IEC Conformity Assessment Board (CAB) members for a three-year term of office (2025-2027). </w:t>
      </w:r>
    </w:p>
    <w:p w14:paraId="2710011C" w14:textId="77777777" w:rsidR="00BE7850" w:rsidRPr="00BE7850" w:rsidRDefault="00BE7850" w:rsidP="00BE7850">
      <w:pPr>
        <w:spacing w:after="0" w:line="240" w:lineRule="auto"/>
        <w:rPr>
          <w:rFonts w:ascii="Times New Roman" w:hAnsi="Times New Roman" w:cs="Times New Roman"/>
          <w:bCs/>
        </w:rPr>
      </w:pPr>
    </w:p>
    <w:p w14:paraId="50C06D11" w14:textId="7F93C47E" w:rsidR="00BE7850" w:rsidRDefault="00BE7850" w:rsidP="00BE7850">
      <w:pPr>
        <w:pStyle w:val="ListParagraph"/>
        <w:numPr>
          <w:ilvl w:val="3"/>
          <w:numId w:val="6"/>
        </w:numPr>
        <w:spacing w:after="0" w:line="240" w:lineRule="auto"/>
        <w:rPr>
          <w:rFonts w:ascii="Times New Roman" w:hAnsi="Times New Roman" w:cs="Times New Roman"/>
          <w:bCs/>
        </w:rPr>
      </w:pPr>
      <w:r>
        <w:rPr>
          <w:rFonts w:ascii="Times New Roman" w:hAnsi="Times New Roman" w:cs="Times New Roman"/>
          <w:bCs/>
        </w:rPr>
        <w:t>Re-election by the General Assembly of two members of the Conformity Assessment Board (CAB) from non-Group A countries for a three-year term of office (2025-2027)</w:t>
      </w:r>
    </w:p>
    <w:p w14:paraId="62E60231" w14:textId="4D369F3B" w:rsidR="00BE7850" w:rsidRDefault="00BE7850" w:rsidP="00BE7850">
      <w:pPr>
        <w:spacing w:after="0" w:line="240" w:lineRule="auto"/>
        <w:rPr>
          <w:rFonts w:ascii="Times New Roman" w:hAnsi="Times New Roman" w:cs="Times New Roman"/>
          <w:bCs/>
        </w:rPr>
      </w:pPr>
    </w:p>
    <w:p w14:paraId="5EE55E4C" w14:textId="5CD71EB3" w:rsidR="00BE7850" w:rsidRPr="00BE7850" w:rsidRDefault="00BE7850" w:rsidP="00BE7850">
      <w:pPr>
        <w:spacing w:after="0" w:line="240" w:lineRule="auto"/>
        <w:ind w:left="3600"/>
        <w:rPr>
          <w:rFonts w:ascii="Times New Roman" w:hAnsi="Times New Roman" w:cs="Times New Roman"/>
          <w:b/>
        </w:rPr>
      </w:pPr>
      <w:r w:rsidRPr="00BE7850">
        <w:rPr>
          <w:rFonts w:ascii="Times New Roman" w:hAnsi="Times New Roman" w:cs="Times New Roman"/>
          <w:b/>
        </w:rPr>
        <w:t>Mr. Markus Ahvenus (Finland)</w:t>
      </w:r>
    </w:p>
    <w:p w14:paraId="603FE0A2" w14:textId="2920B9A2" w:rsidR="00133DAE" w:rsidRDefault="00BE7850" w:rsidP="00BE7850">
      <w:pPr>
        <w:spacing w:after="0" w:line="240" w:lineRule="auto"/>
        <w:ind w:left="3600"/>
        <w:rPr>
          <w:rFonts w:ascii="Times New Roman" w:hAnsi="Times New Roman" w:cs="Times New Roman"/>
          <w:b/>
        </w:rPr>
      </w:pPr>
      <w:r w:rsidRPr="00BE7850">
        <w:rPr>
          <w:rFonts w:ascii="Times New Roman" w:hAnsi="Times New Roman" w:cs="Times New Roman"/>
          <w:b/>
        </w:rPr>
        <w:t xml:space="preserve">Mr. Gyusik, CHO (Korea, Rep of) </w:t>
      </w:r>
    </w:p>
    <w:p w14:paraId="677E41C2" w14:textId="71AD9B5F" w:rsidR="008A2AB7" w:rsidRDefault="008A2AB7" w:rsidP="00BE7850">
      <w:pPr>
        <w:spacing w:after="0" w:line="240" w:lineRule="auto"/>
        <w:ind w:left="3600"/>
        <w:rPr>
          <w:rFonts w:ascii="Times New Roman" w:hAnsi="Times New Roman" w:cs="Times New Roman"/>
          <w:b/>
        </w:rPr>
      </w:pPr>
    </w:p>
    <w:p w14:paraId="2C2E7AEE" w14:textId="365D3004" w:rsidR="008A2AB7" w:rsidRPr="005F641C" w:rsidRDefault="008A2AB7" w:rsidP="005F641C">
      <w:pPr>
        <w:spacing w:after="0" w:line="240" w:lineRule="auto"/>
        <w:ind w:left="2880"/>
        <w:rPr>
          <w:rFonts w:ascii="Times New Roman" w:hAnsi="Times New Roman" w:cs="Times New Roman"/>
          <w:bCs/>
        </w:rPr>
      </w:pPr>
      <w:r w:rsidRPr="008A2AB7">
        <w:rPr>
          <w:rFonts w:ascii="Times New Roman" w:hAnsi="Times New Roman" w:cs="Times New Roman"/>
          <w:bCs/>
        </w:rPr>
        <w:t xml:space="preserve">The USNC CAPCC supports </w:t>
      </w:r>
      <w:r>
        <w:rPr>
          <w:rFonts w:ascii="Times New Roman" w:hAnsi="Times New Roman" w:cs="Times New Roman"/>
          <w:bCs/>
        </w:rPr>
        <w:t>Mr. Markus Ahyenus (Finland)</w:t>
      </w:r>
      <w:r w:rsidRPr="008A2AB7">
        <w:rPr>
          <w:rFonts w:ascii="Times New Roman" w:hAnsi="Times New Roman" w:cs="Times New Roman"/>
          <w:bCs/>
        </w:rPr>
        <w:t xml:space="preserve"> and Mr. </w:t>
      </w:r>
      <w:r>
        <w:rPr>
          <w:rFonts w:ascii="Times New Roman" w:hAnsi="Times New Roman" w:cs="Times New Roman"/>
          <w:bCs/>
        </w:rPr>
        <w:t>Gyusik Cho (Korea, Rep ok)</w:t>
      </w:r>
      <w:r w:rsidRPr="008A2AB7">
        <w:rPr>
          <w:rFonts w:ascii="Times New Roman" w:hAnsi="Times New Roman" w:cs="Times New Roman"/>
          <w:bCs/>
        </w:rPr>
        <w:t xml:space="preserve"> for </w:t>
      </w:r>
      <w:r>
        <w:rPr>
          <w:rFonts w:ascii="Times New Roman" w:hAnsi="Times New Roman" w:cs="Times New Roman"/>
          <w:bCs/>
        </w:rPr>
        <w:t>non-</w:t>
      </w:r>
      <w:r w:rsidRPr="008A2AB7">
        <w:rPr>
          <w:rFonts w:ascii="Times New Roman" w:hAnsi="Times New Roman" w:cs="Times New Roman"/>
          <w:bCs/>
        </w:rPr>
        <w:t xml:space="preserve">Group A IEC Conformity Assessment Board (CAB) members for a three-year term of office (2025-2027). </w:t>
      </w:r>
    </w:p>
    <w:p w14:paraId="66DFC9A4" w14:textId="77777777" w:rsidR="00775235" w:rsidRDefault="00775235" w:rsidP="00027679">
      <w:pPr>
        <w:spacing w:after="0" w:line="240" w:lineRule="auto"/>
        <w:ind w:firstLine="720"/>
        <w:rPr>
          <w:rFonts w:ascii="Times New Roman" w:hAnsi="Times New Roman" w:cs="Times New Roman"/>
          <w:b/>
        </w:rPr>
      </w:pPr>
    </w:p>
    <w:p w14:paraId="1DA15BE7" w14:textId="49BEAC64" w:rsidR="007753E6" w:rsidRDefault="0068505B" w:rsidP="000E5120">
      <w:pPr>
        <w:spacing w:after="0" w:line="240" w:lineRule="auto"/>
        <w:ind w:firstLine="720"/>
        <w:rPr>
          <w:rFonts w:ascii="Times New Roman" w:hAnsi="Times New Roman" w:cs="Times New Roman"/>
          <w:b/>
        </w:rPr>
      </w:pPr>
      <w:r>
        <w:rPr>
          <w:rFonts w:ascii="Times New Roman" w:hAnsi="Times New Roman" w:cs="Times New Roman"/>
          <w:b/>
        </w:rPr>
        <w:t>9</w:t>
      </w:r>
      <w:r w:rsidR="00775235">
        <w:rPr>
          <w:rFonts w:ascii="Times New Roman" w:hAnsi="Times New Roman" w:cs="Times New Roman"/>
          <w:b/>
        </w:rPr>
        <w:t>.6</w:t>
      </w:r>
      <w:r w:rsidR="00775235">
        <w:rPr>
          <w:rFonts w:ascii="Times New Roman" w:hAnsi="Times New Roman" w:cs="Times New Roman"/>
          <w:b/>
        </w:rPr>
        <w:tab/>
      </w:r>
      <w:r w:rsidR="00296119" w:rsidRPr="007952C9">
        <w:rPr>
          <w:rFonts w:ascii="Times New Roman" w:hAnsi="Times New Roman" w:cs="Times New Roman"/>
          <w:b/>
        </w:rPr>
        <w:t>CAB Chair Update</w:t>
      </w:r>
    </w:p>
    <w:p w14:paraId="7206F04C" w14:textId="398F2845" w:rsidR="00DE0CFF" w:rsidRPr="00DE0CFF" w:rsidRDefault="007753E6" w:rsidP="00DE0CFF">
      <w:pPr>
        <w:spacing w:after="0" w:line="240" w:lineRule="auto"/>
        <w:ind w:left="1440"/>
        <w:rPr>
          <w:rFonts w:ascii="Times New Roman" w:hAnsi="Times New Roman" w:cs="Times New Roman"/>
          <w:bCs/>
        </w:rPr>
      </w:pPr>
      <w:r>
        <w:rPr>
          <w:rFonts w:ascii="Times New Roman" w:hAnsi="Times New Roman" w:cs="Times New Roman"/>
          <w:bCs/>
        </w:rPr>
        <w:t xml:space="preserve">Mr. Steven Margis </w:t>
      </w:r>
      <w:r w:rsidR="000E5120">
        <w:rPr>
          <w:rFonts w:ascii="Times New Roman" w:hAnsi="Times New Roman" w:cs="Times New Roman"/>
          <w:bCs/>
        </w:rPr>
        <w:t xml:space="preserve">noted that all updates regarding IEC CAB have already been covered in today’s CAPCC meeting. </w:t>
      </w:r>
    </w:p>
    <w:p w14:paraId="6E8B6A84" w14:textId="77777777" w:rsidR="00DE0CFF" w:rsidRDefault="00DE0CFF" w:rsidP="00027679">
      <w:pPr>
        <w:spacing w:after="0" w:line="240" w:lineRule="auto"/>
        <w:ind w:firstLine="720"/>
        <w:rPr>
          <w:rFonts w:ascii="Times New Roman" w:hAnsi="Times New Roman" w:cs="Times New Roman"/>
          <w:b/>
        </w:rPr>
      </w:pPr>
    </w:p>
    <w:p w14:paraId="562F32AD" w14:textId="1CE9D69F" w:rsidR="00356A5A" w:rsidRDefault="0068505B" w:rsidP="000E5120">
      <w:pPr>
        <w:spacing w:after="0" w:line="240" w:lineRule="auto"/>
        <w:ind w:firstLine="720"/>
        <w:rPr>
          <w:rFonts w:ascii="Times New Roman" w:hAnsi="Times New Roman" w:cs="Times New Roman"/>
          <w:b/>
        </w:rPr>
      </w:pPr>
      <w:r>
        <w:rPr>
          <w:rFonts w:ascii="Times New Roman" w:hAnsi="Times New Roman" w:cs="Times New Roman"/>
          <w:b/>
        </w:rPr>
        <w:t>9</w:t>
      </w:r>
      <w:r w:rsidR="00DE0CFF">
        <w:rPr>
          <w:rFonts w:ascii="Times New Roman" w:hAnsi="Times New Roman" w:cs="Times New Roman"/>
          <w:b/>
        </w:rPr>
        <w:t>.7</w:t>
      </w:r>
      <w:r w:rsidR="00DE0CFF">
        <w:rPr>
          <w:rFonts w:ascii="Times New Roman" w:hAnsi="Times New Roman" w:cs="Times New Roman"/>
          <w:b/>
        </w:rPr>
        <w:tab/>
        <w:t>IEC General Meeting – Bilateral Schedule</w:t>
      </w:r>
      <w:r w:rsidR="00296119">
        <w:rPr>
          <w:rFonts w:ascii="Times New Roman" w:hAnsi="Times New Roman" w:cs="Times New Roman"/>
          <w:b/>
        </w:rPr>
        <w:tab/>
      </w:r>
    </w:p>
    <w:p w14:paraId="0A6468BF" w14:textId="77777777" w:rsidR="000E5120" w:rsidRDefault="000E5120" w:rsidP="000E5120">
      <w:pPr>
        <w:spacing w:after="0" w:line="240" w:lineRule="auto"/>
        <w:ind w:left="1440"/>
        <w:rPr>
          <w:rFonts w:ascii="Times New Roman" w:eastAsia="Calibri" w:hAnsi="Times New Roman" w:cs="Times New Roman"/>
        </w:rPr>
      </w:pPr>
      <w:r>
        <w:rPr>
          <w:rFonts w:ascii="Times New Roman" w:eastAsia="Calibri" w:hAnsi="Times New Roman" w:cs="Times New Roman"/>
        </w:rPr>
        <w:t xml:space="preserve">Ms. </w:t>
      </w:r>
      <w:r w:rsidR="007A0D91" w:rsidRPr="00261286">
        <w:rPr>
          <w:rFonts w:ascii="Times New Roman" w:eastAsia="Calibri" w:hAnsi="Times New Roman" w:cs="Times New Roman"/>
        </w:rPr>
        <w:t xml:space="preserve">Veronica Lancaster </w:t>
      </w:r>
      <w:r w:rsidR="007A0D91">
        <w:rPr>
          <w:rFonts w:ascii="Times New Roman" w:eastAsia="Calibri" w:hAnsi="Times New Roman" w:cs="Times New Roman"/>
        </w:rPr>
        <w:t>led a discussion on</w:t>
      </w:r>
      <w:r w:rsidR="007A0D91" w:rsidRPr="00261286">
        <w:rPr>
          <w:rFonts w:ascii="Times New Roman" w:eastAsia="Calibri" w:hAnsi="Times New Roman" w:cs="Times New Roman"/>
        </w:rPr>
        <w:t xml:space="preserve"> the IEC General Meeting schedule, USNC participation, and bilateral meetings. </w:t>
      </w:r>
    </w:p>
    <w:p w14:paraId="7DE3377A" w14:textId="77777777" w:rsidR="000E5120" w:rsidRDefault="000E5120" w:rsidP="000E5120">
      <w:pPr>
        <w:spacing w:after="0" w:line="240" w:lineRule="auto"/>
        <w:ind w:left="1440"/>
        <w:rPr>
          <w:rFonts w:ascii="Times New Roman" w:eastAsia="Calibri" w:hAnsi="Times New Roman" w:cs="Times New Roman"/>
        </w:rPr>
      </w:pPr>
    </w:p>
    <w:p w14:paraId="2E1C0B5F" w14:textId="0612F00E" w:rsidR="00C96DB4" w:rsidRPr="000E5120" w:rsidRDefault="000E5120" w:rsidP="000E5120">
      <w:pPr>
        <w:spacing w:after="0" w:line="240" w:lineRule="auto"/>
        <w:ind w:left="1440"/>
        <w:rPr>
          <w:rFonts w:ascii="Times New Roman" w:eastAsia="Calibri" w:hAnsi="Times New Roman" w:cs="Times New Roman"/>
        </w:rPr>
      </w:pPr>
      <w:r>
        <w:rPr>
          <w:rFonts w:ascii="Times New Roman" w:eastAsia="Calibri" w:hAnsi="Times New Roman" w:cs="Times New Roman"/>
        </w:rPr>
        <w:t xml:space="preserve">Ms. Sterling noted that the USNC will be meeting with Australia, France, Japan, Germany and the IEC officers. The meetings with CENELEC and India are TBD at this time. Members were encouraged to attend the trinational reception and to let USNC staff know if they plan to participate in the General Meeting in-person this year. </w:t>
      </w:r>
      <w:r w:rsidR="007A0D91" w:rsidRPr="00261286">
        <w:rPr>
          <w:rFonts w:ascii="Times New Roman" w:eastAsia="Calibri" w:hAnsi="Times New Roman" w:cs="Times New Roman"/>
        </w:rPr>
        <w:tab/>
      </w:r>
      <w:bookmarkEnd w:id="4"/>
      <w:bookmarkEnd w:id="5"/>
    </w:p>
    <w:p w14:paraId="7335C3F2" w14:textId="0294FB63" w:rsidR="00B069FF" w:rsidRPr="005F641C" w:rsidRDefault="00310590" w:rsidP="005F641C">
      <w:pPr>
        <w:widowControl/>
        <w:spacing w:after="0" w:line="240" w:lineRule="auto"/>
        <w:rPr>
          <w:rFonts w:ascii="Times New Roman" w:hAnsi="Times New Roman" w:cs="Times New Roman"/>
          <w:b/>
          <w:u w:val="single"/>
        </w:rPr>
      </w:pPr>
      <w:r>
        <w:rPr>
          <w:rFonts w:ascii="Times New Roman" w:hAnsi="Times New Roman" w:cs="Times New Roman"/>
          <w:b/>
        </w:rPr>
        <w:br/>
      </w:r>
      <w:r w:rsidR="0068298B" w:rsidRPr="00C05228">
        <w:rPr>
          <w:rFonts w:ascii="Times New Roman" w:hAnsi="Times New Roman" w:cs="Times New Roman"/>
          <w:b/>
          <w:u w:val="single"/>
        </w:rPr>
        <w:t>Section 1</w:t>
      </w:r>
      <w:r w:rsidR="00185707" w:rsidRPr="00C05228">
        <w:rPr>
          <w:rFonts w:ascii="Times New Roman" w:hAnsi="Times New Roman" w:cs="Times New Roman"/>
          <w:b/>
          <w:u w:val="single"/>
        </w:rPr>
        <w:t>0</w:t>
      </w:r>
      <w:r w:rsidRPr="00C05228">
        <w:rPr>
          <w:rFonts w:ascii="Times New Roman" w:hAnsi="Times New Roman" w:cs="Times New Roman"/>
          <w:b/>
          <w:u w:val="single"/>
        </w:rPr>
        <w:t xml:space="preserve"> – For Information – Meeting Schedule 202</w:t>
      </w:r>
      <w:r w:rsidR="00B36AE6" w:rsidRPr="00C05228">
        <w:rPr>
          <w:rFonts w:ascii="Times New Roman" w:hAnsi="Times New Roman" w:cs="Times New Roman"/>
          <w:b/>
          <w:u w:val="single"/>
        </w:rPr>
        <w:t>4</w:t>
      </w:r>
      <w:r w:rsidRPr="00C05228">
        <w:rPr>
          <w:rFonts w:ascii="Times New Roman" w:hAnsi="Times New Roman" w:cs="Times New Roman"/>
          <w:b/>
          <w:u w:val="single"/>
        </w:rPr>
        <w:t xml:space="preserve"> and Beyon</w:t>
      </w:r>
      <w:r w:rsidR="005F641C">
        <w:rPr>
          <w:rFonts w:ascii="Times New Roman" w:hAnsi="Times New Roman" w:cs="Times New Roman"/>
          <w:b/>
          <w:u w:val="single"/>
        </w:rPr>
        <w:t>d</w:t>
      </w:r>
    </w:p>
    <w:p w14:paraId="5905F681" w14:textId="7812D2B2" w:rsidR="001E2A52" w:rsidRDefault="00DD5D4A" w:rsidP="000104F5">
      <w:pPr>
        <w:widowControl/>
        <w:tabs>
          <w:tab w:val="left" w:pos="270"/>
        </w:tabs>
        <w:spacing w:after="0" w:line="240" w:lineRule="auto"/>
        <w:rPr>
          <w:rFonts w:ascii="Times New Roman" w:hAnsi="Times New Roman" w:cs="Times New Roman"/>
        </w:rPr>
      </w:pPr>
      <w:r w:rsidRPr="00DD5D4A">
        <w:rPr>
          <w:rFonts w:ascii="Times New Roman" w:hAnsi="Times New Roman" w:cs="Times New Roman"/>
        </w:rPr>
        <w:t>The following future meeting dates</w:t>
      </w:r>
      <w:r>
        <w:rPr>
          <w:rFonts w:ascii="Times New Roman" w:hAnsi="Times New Roman" w:cs="Times New Roman"/>
        </w:rPr>
        <w:t xml:space="preserve"> w</w:t>
      </w:r>
      <w:r w:rsidR="00356A5A">
        <w:rPr>
          <w:rFonts w:ascii="Times New Roman" w:hAnsi="Times New Roman" w:cs="Times New Roman"/>
        </w:rPr>
        <w:t xml:space="preserve">ere </w:t>
      </w:r>
      <w:r w:rsidRPr="00DD5D4A">
        <w:rPr>
          <w:rFonts w:ascii="Times New Roman" w:hAnsi="Times New Roman" w:cs="Times New Roman"/>
        </w:rPr>
        <w:t>reviewed:</w:t>
      </w:r>
    </w:p>
    <w:p w14:paraId="606AFF30" w14:textId="77777777" w:rsidR="007753E6" w:rsidRDefault="007753E6" w:rsidP="000104F5">
      <w:pPr>
        <w:widowControl/>
        <w:tabs>
          <w:tab w:val="left" w:pos="270"/>
        </w:tabs>
        <w:spacing w:after="0" w:line="240" w:lineRule="auto"/>
        <w:rPr>
          <w:rFonts w:ascii="Times New Roman" w:hAnsi="Times New Roman" w:cs="Times New Roman"/>
        </w:rPr>
      </w:pPr>
    </w:p>
    <w:tbl>
      <w:tblPr>
        <w:tblW w:w="8760" w:type="dxa"/>
        <w:tblLook w:val="04A0" w:firstRow="1" w:lastRow="0" w:firstColumn="1" w:lastColumn="0" w:noHBand="0" w:noVBand="1"/>
      </w:tblPr>
      <w:tblGrid>
        <w:gridCol w:w="3180"/>
        <w:gridCol w:w="2820"/>
        <w:gridCol w:w="2760"/>
      </w:tblGrid>
      <w:tr w:rsidR="007A0D91" w:rsidRPr="009C0372" w14:paraId="20ED6BD9" w14:textId="77777777" w:rsidTr="008D5C33">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61062962" w14:textId="77777777" w:rsidR="007A0D91" w:rsidRPr="009C0372" w:rsidRDefault="007A0D91" w:rsidP="008D5C33">
            <w:pPr>
              <w:spacing w:after="0" w:line="240" w:lineRule="auto"/>
              <w:rPr>
                <w:rFonts w:ascii="Times New Roman" w:eastAsia="Times New Roman" w:hAnsi="Times New Roman" w:cs="Times New Roman"/>
                <w:b/>
                <w:bCs/>
                <w:color w:val="000000"/>
                <w:sz w:val="26"/>
                <w:szCs w:val="26"/>
              </w:rPr>
            </w:pPr>
            <w:bookmarkStart w:id="7" w:name="_Hlk165977328"/>
            <w:r w:rsidRPr="009C0372">
              <w:rPr>
                <w:rFonts w:ascii="Times New Roman" w:eastAsia="Times New Roman" w:hAnsi="Times New Roman" w:cs="Times New Roman"/>
                <w:b/>
                <w:bCs/>
                <w:color w:val="000000"/>
                <w:sz w:val="26"/>
                <w:szCs w:val="26"/>
              </w:rPr>
              <w:t>2024</w:t>
            </w:r>
          </w:p>
        </w:tc>
        <w:tc>
          <w:tcPr>
            <w:tcW w:w="2820" w:type="dxa"/>
            <w:tcBorders>
              <w:top w:val="single" w:sz="4" w:space="0" w:color="auto"/>
              <w:left w:val="nil"/>
              <w:bottom w:val="single" w:sz="4" w:space="0" w:color="auto"/>
              <w:right w:val="nil"/>
            </w:tcBorders>
            <w:shd w:val="clear" w:color="auto" w:fill="auto"/>
            <w:vAlign w:val="bottom"/>
            <w:hideMark/>
          </w:tcPr>
          <w:p w14:paraId="446E8BB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5FF3A42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7A0D91" w:rsidRPr="009C0372" w14:paraId="7DBE1DA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F4F2B17"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2B34E13B"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26B1600A"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7A0D91" w:rsidRPr="009C0372" w14:paraId="688F4103"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185389D"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18 - 19</w:t>
            </w:r>
            <w:r w:rsidRPr="009C0372">
              <w:rPr>
                <w:rFonts w:ascii="Times New Roman" w:eastAsia="Times New Roman" w:hAnsi="Times New Roman" w:cs="Times New Roman"/>
                <w:color w:val="000000"/>
              </w:rPr>
              <w:t xml:space="preserve"> September 2024</w:t>
            </w:r>
          </w:p>
        </w:tc>
        <w:tc>
          <w:tcPr>
            <w:tcW w:w="2820" w:type="dxa"/>
            <w:tcBorders>
              <w:top w:val="nil"/>
              <w:left w:val="nil"/>
              <w:bottom w:val="single" w:sz="4" w:space="0" w:color="auto"/>
              <w:right w:val="single" w:sz="4" w:space="0" w:color="auto"/>
            </w:tcBorders>
            <w:shd w:val="clear" w:color="auto" w:fill="auto"/>
            <w:vAlign w:val="bottom"/>
            <w:hideMark/>
          </w:tcPr>
          <w:p w14:paraId="6ED98C8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FINCA Meeting</w:t>
            </w:r>
          </w:p>
        </w:tc>
        <w:tc>
          <w:tcPr>
            <w:tcW w:w="2760" w:type="dxa"/>
            <w:tcBorders>
              <w:top w:val="nil"/>
              <w:left w:val="nil"/>
              <w:bottom w:val="single" w:sz="4" w:space="0" w:color="auto"/>
              <w:right w:val="single" w:sz="4" w:space="0" w:color="auto"/>
            </w:tcBorders>
            <w:shd w:val="clear" w:color="auto" w:fill="auto"/>
            <w:vAlign w:val="bottom"/>
            <w:hideMark/>
          </w:tcPr>
          <w:p w14:paraId="2AF0879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Lima, Peru</w:t>
            </w:r>
          </w:p>
        </w:tc>
      </w:tr>
      <w:tr w:rsidR="007A0D91" w:rsidRPr="009C0372" w14:paraId="4E714982"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ABE0C05"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 27 September 2024</w:t>
            </w:r>
          </w:p>
        </w:tc>
        <w:tc>
          <w:tcPr>
            <w:tcW w:w="2820" w:type="dxa"/>
            <w:tcBorders>
              <w:top w:val="nil"/>
              <w:left w:val="nil"/>
              <w:bottom w:val="single" w:sz="4" w:space="0" w:color="auto"/>
              <w:right w:val="single" w:sz="4" w:space="0" w:color="auto"/>
            </w:tcBorders>
            <w:shd w:val="clear" w:color="auto" w:fill="auto"/>
            <w:vAlign w:val="bottom"/>
            <w:hideMark/>
          </w:tcPr>
          <w:p w14:paraId="47E0064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IECEx</w:t>
            </w:r>
          </w:p>
        </w:tc>
        <w:tc>
          <w:tcPr>
            <w:tcW w:w="2760" w:type="dxa"/>
            <w:tcBorders>
              <w:top w:val="nil"/>
              <w:left w:val="nil"/>
              <w:bottom w:val="single" w:sz="4" w:space="0" w:color="auto"/>
              <w:right w:val="single" w:sz="4" w:space="0" w:color="auto"/>
            </w:tcBorders>
            <w:shd w:val="clear" w:color="auto" w:fill="auto"/>
            <w:vAlign w:val="bottom"/>
            <w:hideMark/>
          </w:tcPr>
          <w:p w14:paraId="785E22F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Brazil</w:t>
            </w:r>
          </w:p>
        </w:tc>
      </w:tr>
      <w:tr w:rsidR="007A0D91" w:rsidRPr="009C0372" w14:paraId="67E337F5"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B1DD4F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728018A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373E30CF"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TBD</w:t>
            </w:r>
          </w:p>
        </w:tc>
      </w:tr>
      <w:tr w:rsidR="007A0D91" w:rsidRPr="009C0372" w14:paraId="4271BE36"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2E6AC2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19 - 25 October 2024</w:t>
            </w:r>
          </w:p>
        </w:tc>
        <w:tc>
          <w:tcPr>
            <w:tcW w:w="2820" w:type="dxa"/>
            <w:tcBorders>
              <w:top w:val="nil"/>
              <w:left w:val="nil"/>
              <w:bottom w:val="single" w:sz="4" w:space="0" w:color="auto"/>
              <w:right w:val="single" w:sz="4" w:space="0" w:color="auto"/>
            </w:tcBorders>
            <w:shd w:val="clear" w:color="auto" w:fill="auto"/>
            <w:vAlign w:val="bottom"/>
            <w:hideMark/>
          </w:tcPr>
          <w:p w14:paraId="36669767"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88th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18CB185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6F656FFB"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09AFA15"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2820" w:type="dxa"/>
            <w:tcBorders>
              <w:top w:val="nil"/>
              <w:left w:val="nil"/>
              <w:bottom w:val="single" w:sz="4" w:space="0" w:color="auto"/>
              <w:right w:val="single" w:sz="4" w:space="0" w:color="auto"/>
            </w:tcBorders>
            <w:shd w:val="clear" w:color="auto" w:fill="auto"/>
            <w:vAlign w:val="bottom"/>
          </w:tcPr>
          <w:p w14:paraId="7478B0A5"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tcPr>
          <w:p w14:paraId="551DB2E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70350D17"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5DA2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270E1E3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760" w:type="dxa"/>
            <w:tcBorders>
              <w:top w:val="single" w:sz="4" w:space="0" w:color="auto"/>
              <w:left w:val="nil"/>
              <w:bottom w:val="single" w:sz="4" w:space="0" w:color="auto"/>
              <w:right w:val="single" w:sz="4" w:space="0" w:color="auto"/>
            </w:tcBorders>
            <w:shd w:val="clear" w:color="auto" w:fill="auto"/>
            <w:vAlign w:val="bottom"/>
          </w:tcPr>
          <w:p w14:paraId="63A947D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5C9554AC"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4285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57CC442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MSB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526089D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11D6D572"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E3A9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537A0F6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Joint CAB/MSB/SMB Strategic Session</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0CAE329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7611433E"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7380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6ABE290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tcPr>
          <w:p w14:paraId="1C39F24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6473505F"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F4DA87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October 2024</w:t>
            </w:r>
          </w:p>
        </w:tc>
        <w:tc>
          <w:tcPr>
            <w:tcW w:w="2820" w:type="dxa"/>
            <w:tcBorders>
              <w:top w:val="nil"/>
              <w:left w:val="nil"/>
              <w:bottom w:val="single" w:sz="4" w:space="0" w:color="auto"/>
              <w:right w:val="single" w:sz="4" w:space="0" w:color="auto"/>
            </w:tcBorders>
            <w:shd w:val="clear" w:color="auto" w:fill="auto"/>
            <w:vAlign w:val="bottom"/>
          </w:tcPr>
          <w:p w14:paraId="3144E2A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3AB8F3F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15CE62E6"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6DF34F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October 2024</w:t>
            </w:r>
          </w:p>
        </w:tc>
        <w:tc>
          <w:tcPr>
            <w:tcW w:w="2820" w:type="dxa"/>
            <w:tcBorders>
              <w:top w:val="nil"/>
              <w:left w:val="nil"/>
              <w:bottom w:val="single" w:sz="4" w:space="0" w:color="auto"/>
              <w:right w:val="single" w:sz="4" w:space="0" w:color="auto"/>
            </w:tcBorders>
            <w:shd w:val="clear" w:color="auto" w:fill="auto"/>
            <w:vAlign w:val="bottom"/>
          </w:tcPr>
          <w:p w14:paraId="2BFFA32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General Assembly</w:t>
            </w:r>
          </w:p>
        </w:tc>
        <w:tc>
          <w:tcPr>
            <w:tcW w:w="2760" w:type="dxa"/>
            <w:tcBorders>
              <w:top w:val="nil"/>
              <w:left w:val="nil"/>
              <w:bottom w:val="single" w:sz="4" w:space="0" w:color="auto"/>
              <w:right w:val="single" w:sz="4" w:space="0" w:color="auto"/>
            </w:tcBorders>
            <w:shd w:val="clear" w:color="auto" w:fill="auto"/>
            <w:vAlign w:val="bottom"/>
          </w:tcPr>
          <w:p w14:paraId="0922C43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7A0D91" w:rsidRPr="009C0372" w14:paraId="7B04D0CA"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9B4E12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November 2024</w:t>
            </w:r>
          </w:p>
        </w:tc>
        <w:tc>
          <w:tcPr>
            <w:tcW w:w="2820" w:type="dxa"/>
            <w:tcBorders>
              <w:top w:val="nil"/>
              <w:left w:val="nil"/>
              <w:bottom w:val="single" w:sz="4" w:space="0" w:color="auto"/>
              <w:right w:val="single" w:sz="4" w:space="0" w:color="auto"/>
            </w:tcBorders>
            <w:shd w:val="clear" w:color="auto" w:fill="auto"/>
            <w:vAlign w:val="bottom"/>
            <w:hideMark/>
          </w:tcPr>
          <w:p w14:paraId="1B2D8515"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3C57452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2B150803"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2CADD9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November 2024</w:t>
            </w:r>
          </w:p>
        </w:tc>
        <w:tc>
          <w:tcPr>
            <w:tcW w:w="2820" w:type="dxa"/>
            <w:tcBorders>
              <w:top w:val="nil"/>
              <w:left w:val="nil"/>
              <w:bottom w:val="single" w:sz="4" w:space="0" w:color="auto"/>
              <w:right w:val="single" w:sz="4" w:space="0" w:color="auto"/>
            </w:tcBorders>
            <w:shd w:val="clear" w:color="auto" w:fill="auto"/>
            <w:vAlign w:val="bottom"/>
            <w:hideMark/>
          </w:tcPr>
          <w:p w14:paraId="3BA43F7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2723FFB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46160A13"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0E1255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05 December 2024</w:t>
            </w:r>
          </w:p>
        </w:tc>
        <w:tc>
          <w:tcPr>
            <w:tcW w:w="2820" w:type="dxa"/>
            <w:tcBorders>
              <w:top w:val="nil"/>
              <w:left w:val="nil"/>
              <w:bottom w:val="single" w:sz="4" w:space="0" w:color="auto"/>
              <w:right w:val="single" w:sz="4" w:space="0" w:color="auto"/>
            </w:tcBorders>
            <w:shd w:val="clear" w:color="auto" w:fill="auto"/>
            <w:vAlign w:val="bottom"/>
          </w:tcPr>
          <w:p w14:paraId="38627B0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tcPr>
          <w:p w14:paraId="3516C87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640276EC" w14:textId="77777777" w:rsidTr="008D5C33">
        <w:trPr>
          <w:trHeight w:val="290"/>
        </w:trPr>
        <w:tc>
          <w:tcPr>
            <w:tcW w:w="3180" w:type="dxa"/>
            <w:tcBorders>
              <w:top w:val="nil"/>
              <w:left w:val="nil"/>
              <w:bottom w:val="nil"/>
              <w:right w:val="nil"/>
            </w:tcBorders>
            <w:shd w:val="clear" w:color="auto" w:fill="auto"/>
            <w:noWrap/>
            <w:vAlign w:val="bottom"/>
            <w:hideMark/>
          </w:tcPr>
          <w:p w14:paraId="568D4A40" w14:textId="77777777" w:rsidR="007A0D91" w:rsidRPr="009C0372" w:rsidRDefault="007A0D91" w:rsidP="008D5C33">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056660CE" w14:textId="77777777" w:rsidR="007A0D91" w:rsidRPr="009C0372" w:rsidRDefault="007A0D91" w:rsidP="008D5C33">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439C735C" w14:textId="77777777" w:rsidR="007A0D91" w:rsidRPr="009C0372" w:rsidRDefault="007A0D91" w:rsidP="008D5C33">
            <w:pPr>
              <w:spacing w:after="0" w:line="240" w:lineRule="auto"/>
              <w:rPr>
                <w:rFonts w:ascii="Times New Roman" w:eastAsia="Times New Roman" w:hAnsi="Times New Roman" w:cs="Times New Roman"/>
                <w:sz w:val="20"/>
                <w:szCs w:val="20"/>
              </w:rPr>
            </w:pPr>
          </w:p>
        </w:tc>
      </w:tr>
      <w:bookmarkEnd w:id="7"/>
    </w:tbl>
    <w:p w14:paraId="4D992828" w14:textId="77777777" w:rsidR="007A0D91" w:rsidRPr="009C0372" w:rsidRDefault="007A0D91" w:rsidP="007A0D91">
      <w:pPr>
        <w:spacing w:after="0" w:line="240" w:lineRule="auto"/>
        <w:rPr>
          <w:rFonts w:ascii="Times New Roman" w:hAnsi="Times New Roman" w:cs="Times New Roman"/>
          <w:b/>
          <w:u w:val="single"/>
        </w:rPr>
      </w:pPr>
    </w:p>
    <w:p w14:paraId="07A65A01" w14:textId="77777777" w:rsidR="007A0D91" w:rsidRPr="009C0372" w:rsidRDefault="007A0D91" w:rsidP="007A0D91">
      <w:pPr>
        <w:spacing w:after="0" w:line="240" w:lineRule="auto"/>
        <w:rPr>
          <w:rFonts w:ascii="Times New Roman" w:hAnsi="Times New Roman" w:cs="Times New Roman"/>
          <w:b/>
          <w:u w:val="single"/>
        </w:rPr>
      </w:pPr>
    </w:p>
    <w:tbl>
      <w:tblPr>
        <w:tblW w:w="8760" w:type="dxa"/>
        <w:tblLook w:val="04A0" w:firstRow="1" w:lastRow="0" w:firstColumn="1" w:lastColumn="0" w:noHBand="0" w:noVBand="1"/>
      </w:tblPr>
      <w:tblGrid>
        <w:gridCol w:w="3180"/>
        <w:gridCol w:w="2820"/>
        <w:gridCol w:w="2760"/>
      </w:tblGrid>
      <w:tr w:rsidR="007A0D91" w:rsidRPr="009C0372" w14:paraId="3FE7B2E4" w14:textId="77777777" w:rsidTr="008D5C33">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13D7992E" w14:textId="77777777" w:rsidR="007A0D91" w:rsidRPr="009C0372" w:rsidRDefault="007A0D91" w:rsidP="008D5C33">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2025</w:t>
            </w:r>
          </w:p>
        </w:tc>
        <w:tc>
          <w:tcPr>
            <w:tcW w:w="2820" w:type="dxa"/>
            <w:tcBorders>
              <w:top w:val="single" w:sz="4" w:space="0" w:color="auto"/>
              <w:left w:val="nil"/>
              <w:bottom w:val="single" w:sz="4" w:space="0" w:color="auto"/>
              <w:right w:val="nil"/>
            </w:tcBorders>
            <w:shd w:val="clear" w:color="auto" w:fill="auto"/>
            <w:vAlign w:val="bottom"/>
            <w:hideMark/>
          </w:tcPr>
          <w:p w14:paraId="511C31C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1ADB43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7A0D91" w:rsidRPr="009C0372" w14:paraId="0A2C3B5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6C6B9E8"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00D6D466"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4C9EFBBC"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7A0D91" w:rsidRPr="009C0372" w14:paraId="546E87E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5DEDF21D"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28 – 30 January 2025</w:t>
            </w:r>
          </w:p>
        </w:tc>
        <w:tc>
          <w:tcPr>
            <w:tcW w:w="2820" w:type="dxa"/>
            <w:tcBorders>
              <w:top w:val="nil"/>
              <w:left w:val="nil"/>
              <w:bottom w:val="single" w:sz="4" w:space="0" w:color="auto"/>
              <w:right w:val="single" w:sz="4" w:space="0" w:color="auto"/>
            </w:tcBorders>
            <w:shd w:val="clear" w:color="auto" w:fill="auto"/>
          </w:tcPr>
          <w:p w14:paraId="0C6E3D7F"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USNC Management Meetings</w:t>
            </w:r>
          </w:p>
        </w:tc>
        <w:tc>
          <w:tcPr>
            <w:tcW w:w="2760" w:type="dxa"/>
            <w:tcBorders>
              <w:top w:val="nil"/>
              <w:left w:val="nil"/>
              <w:bottom w:val="single" w:sz="4" w:space="0" w:color="auto"/>
              <w:right w:val="single" w:sz="4" w:space="0" w:color="auto"/>
            </w:tcBorders>
            <w:shd w:val="clear" w:color="auto" w:fill="auto"/>
          </w:tcPr>
          <w:p w14:paraId="7C39E762"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Miami, FL (AWS)</w:t>
            </w:r>
          </w:p>
        </w:tc>
      </w:tr>
      <w:tr w:rsidR="007A0D91" w:rsidRPr="009C0372" w14:paraId="1CA1E219"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2F61432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Week of 9 February 2025</w:t>
            </w:r>
          </w:p>
        </w:tc>
        <w:tc>
          <w:tcPr>
            <w:tcW w:w="2820" w:type="dxa"/>
            <w:tcBorders>
              <w:top w:val="nil"/>
              <w:left w:val="nil"/>
              <w:bottom w:val="single" w:sz="4" w:space="0" w:color="auto"/>
              <w:right w:val="single" w:sz="4" w:space="0" w:color="auto"/>
            </w:tcBorders>
            <w:shd w:val="clear" w:color="auto" w:fill="auto"/>
          </w:tcPr>
          <w:p w14:paraId="415AD20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IECEE WGs</w:t>
            </w:r>
          </w:p>
        </w:tc>
        <w:tc>
          <w:tcPr>
            <w:tcW w:w="2760" w:type="dxa"/>
            <w:tcBorders>
              <w:top w:val="nil"/>
              <w:left w:val="nil"/>
              <w:bottom w:val="single" w:sz="4" w:space="0" w:color="auto"/>
              <w:right w:val="single" w:sz="4" w:space="0" w:color="auto"/>
            </w:tcBorders>
            <w:shd w:val="clear" w:color="auto" w:fill="auto"/>
          </w:tcPr>
          <w:p w14:paraId="5438A86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Lake Forest</w:t>
            </w:r>
          </w:p>
        </w:tc>
      </w:tr>
      <w:tr w:rsidR="007A0D91" w:rsidRPr="009C0372" w14:paraId="6D7367E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96B88A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xml:space="preserve">18 - </w:t>
            </w:r>
            <w:r>
              <w:rPr>
                <w:rFonts w:ascii="Times New Roman" w:eastAsia="Times New Roman" w:hAnsi="Times New Roman" w:cs="Times New Roman"/>
                <w:color w:val="000000"/>
              </w:rPr>
              <w:t>19</w:t>
            </w:r>
            <w:r w:rsidRPr="009C0372">
              <w:rPr>
                <w:rFonts w:ascii="Times New Roman" w:eastAsia="Times New Roman" w:hAnsi="Times New Roman" w:cs="Times New Roman"/>
                <w:color w:val="000000"/>
              </w:rPr>
              <w:t xml:space="preserve"> February 2025</w:t>
            </w:r>
          </w:p>
        </w:tc>
        <w:tc>
          <w:tcPr>
            <w:tcW w:w="2820" w:type="dxa"/>
            <w:tcBorders>
              <w:top w:val="nil"/>
              <w:left w:val="nil"/>
              <w:bottom w:val="single" w:sz="4" w:space="0" w:color="auto"/>
              <w:right w:val="single" w:sz="4" w:space="0" w:color="auto"/>
            </w:tcBorders>
            <w:shd w:val="clear" w:color="auto" w:fill="auto"/>
            <w:vAlign w:val="bottom"/>
            <w:hideMark/>
          </w:tcPr>
          <w:p w14:paraId="7D66A25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656EF9D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46176D60"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F66B920"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24 - 26 February 2025</w:t>
            </w:r>
          </w:p>
        </w:tc>
        <w:tc>
          <w:tcPr>
            <w:tcW w:w="2820" w:type="dxa"/>
            <w:tcBorders>
              <w:top w:val="nil"/>
              <w:left w:val="nil"/>
              <w:bottom w:val="single" w:sz="4" w:space="0" w:color="auto"/>
              <w:right w:val="single" w:sz="4" w:space="0" w:color="auto"/>
            </w:tcBorders>
            <w:shd w:val="clear" w:color="auto" w:fill="auto"/>
            <w:vAlign w:val="bottom"/>
            <w:hideMark/>
          </w:tcPr>
          <w:p w14:paraId="22D8EC2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76E83A7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Mexico City, Mexico</w:t>
            </w:r>
          </w:p>
        </w:tc>
      </w:tr>
      <w:tr w:rsidR="007A0D91" w:rsidRPr="009C0372" w14:paraId="5E7415A1"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BCBD1D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March 2025</w:t>
            </w:r>
          </w:p>
        </w:tc>
        <w:tc>
          <w:tcPr>
            <w:tcW w:w="2820" w:type="dxa"/>
            <w:tcBorders>
              <w:top w:val="nil"/>
              <w:left w:val="nil"/>
              <w:bottom w:val="single" w:sz="4" w:space="0" w:color="auto"/>
              <w:right w:val="single" w:sz="4" w:space="0" w:color="auto"/>
            </w:tcBorders>
            <w:shd w:val="clear" w:color="auto" w:fill="auto"/>
            <w:vAlign w:val="bottom"/>
            <w:hideMark/>
          </w:tcPr>
          <w:p w14:paraId="253D25E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5E2F23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23ED0E7E"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66EAAEA"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12 March 2025</w:t>
            </w:r>
          </w:p>
        </w:tc>
        <w:tc>
          <w:tcPr>
            <w:tcW w:w="2820" w:type="dxa"/>
            <w:tcBorders>
              <w:top w:val="nil"/>
              <w:left w:val="nil"/>
              <w:bottom w:val="single" w:sz="4" w:space="0" w:color="auto"/>
              <w:right w:val="single" w:sz="4" w:space="0" w:color="auto"/>
            </w:tcBorders>
            <w:shd w:val="clear" w:color="auto" w:fill="auto"/>
            <w:vAlign w:val="bottom"/>
            <w:hideMark/>
          </w:tcPr>
          <w:p w14:paraId="7E9F9C4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4C3B8F1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444F2EA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5851C6E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7 - 11 April 2025</w:t>
            </w:r>
          </w:p>
        </w:tc>
        <w:tc>
          <w:tcPr>
            <w:tcW w:w="2820" w:type="dxa"/>
            <w:tcBorders>
              <w:top w:val="nil"/>
              <w:left w:val="nil"/>
              <w:bottom w:val="single" w:sz="4" w:space="0" w:color="auto"/>
              <w:right w:val="single" w:sz="4" w:space="0" w:color="auto"/>
            </w:tcBorders>
            <w:shd w:val="clear" w:color="auto" w:fill="auto"/>
          </w:tcPr>
          <w:p w14:paraId="5448383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CASCO Plenary</w:t>
            </w:r>
          </w:p>
        </w:tc>
        <w:tc>
          <w:tcPr>
            <w:tcW w:w="2760" w:type="dxa"/>
            <w:tcBorders>
              <w:top w:val="nil"/>
              <w:left w:val="nil"/>
              <w:bottom w:val="single" w:sz="4" w:space="0" w:color="auto"/>
              <w:right w:val="single" w:sz="4" w:space="0" w:color="auto"/>
            </w:tcBorders>
            <w:shd w:val="clear" w:color="auto" w:fill="auto"/>
          </w:tcPr>
          <w:p w14:paraId="71A0E3C7"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Berlin, Germany</w:t>
            </w:r>
          </w:p>
        </w:tc>
      </w:tr>
      <w:tr w:rsidR="007A0D91" w:rsidRPr="009C0372" w14:paraId="61608A7B"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CBE4D2F"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14 April 2025</w:t>
            </w:r>
          </w:p>
        </w:tc>
        <w:tc>
          <w:tcPr>
            <w:tcW w:w="2820" w:type="dxa"/>
            <w:tcBorders>
              <w:top w:val="nil"/>
              <w:left w:val="nil"/>
              <w:bottom w:val="single" w:sz="4" w:space="0" w:color="auto"/>
              <w:right w:val="single" w:sz="4" w:space="0" w:color="auto"/>
            </w:tcBorders>
            <w:shd w:val="clear" w:color="auto" w:fill="auto"/>
            <w:vAlign w:val="bottom"/>
            <w:hideMark/>
          </w:tcPr>
          <w:p w14:paraId="1BA3CF9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7660246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Nanjing, China</w:t>
            </w:r>
          </w:p>
        </w:tc>
      </w:tr>
      <w:tr w:rsidR="007A0D91" w:rsidRPr="009C0372" w14:paraId="77D11700"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4FAD8A97"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hAnsi="Times New Roman" w:cs="Times New Roman"/>
              </w:rPr>
              <w:t xml:space="preserve">5 – 10 May </w:t>
            </w:r>
            <w:r w:rsidRPr="009C0372">
              <w:rPr>
                <w:rFonts w:ascii="Times New Roman" w:hAnsi="Times New Roman" w:cs="Times New Roman"/>
              </w:rPr>
              <w:t>2025</w:t>
            </w:r>
          </w:p>
        </w:tc>
        <w:tc>
          <w:tcPr>
            <w:tcW w:w="2820" w:type="dxa"/>
            <w:tcBorders>
              <w:top w:val="nil"/>
              <w:left w:val="nil"/>
              <w:bottom w:val="single" w:sz="4" w:space="0" w:color="auto"/>
              <w:right w:val="single" w:sz="4" w:space="0" w:color="auto"/>
            </w:tcBorders>
            <w:shd w:val="clear" w:color="auto" w:fill="auto"/>
          </w:tcPr>
          <w:p w14:paraId="4FAAB100"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COPANT</w:t>
            </w:r>
          </w:p>
        </w:tc>
        <w:tc>
          <w:tcPr>
            <w:tcW w:w="2760" w:type="dxa"/>
            <w:tcBorders>
              <w:top w:val="nil"/>
              <w:left w:val="nil"/>
              <w:bottom w:val="single" w:sz="4" w:space="0" w:color="auto"/>
              <w:right w:val="single" w:sz="4" w:space="0" w:color="auto"/>
            </w:tcBorders>
            <w:shd w:val="clear" w:color="auto" w:fill="auto"/>
          </w:tcPr>
          <w:p w14:paraId="6255274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Cuba</w:t>
            </w:r>
          </w:p>
        </w:tc>
      </w:tr>
      <w:tr w:rsidR="007A0D91" w:rsidRPr="009C0372" w14:paraId="0C84C988"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B6C4207"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 6 May 2025</w:t>
            </w:r>
          </w:p>
        </w:tc>
        <w:tc>
          <w:tcPr>
            <w:tcW w:w="2820" w:type="dxa"/>
            <w:tcBorders>
              <w:top w:val="nil"/>
              <w:left w:val="nil"/>
              <w:bottom w:val="single" w:sz="4" w:space="0" w:color="auto"/>
              <w:right w:val="single" w:sz="4" w:space="0" w:color="auto"/>
            </w:tcBorders>
            <w:shd w:val="clear" w:color="auto" w:fill="auto"/>
            <w:vAlign w:val="bottom"/>
          </w:tcPr>
          <w:p w14:paraId="732DD717"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tcPr>
          <w:p w14:paraId="40A1714F"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4BBC2D67"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4141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7 - 8 May 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31F46EB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0948DFB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227C07DE" w14:textId="77777777" w:rsidTr="008D5C33">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696CC"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 – 21 May 2025</w:t>
            </w:r>
          </w:p>
        </w:tc>
        <w:tc>
          <w:tcPr>
            <w:tcW w:w="2820" w:type="dxa"/>
            <w:tcBorders>
              <w:top w:val="single" w:sz="4" w:space="0" w:color="auto"/>
              <w:left w:val="nil"/>
              <w:bottom w:val="single" w:sz="4" w:space="0" w:color="auto"/>
              <w:right w:val="single" w:sz="4" w:space="0" w:color="auto"/>
            </w:tcBorders>
            <w:shd w:val="clear" w:color="auto" w:fill="auto"/>
            <w:vAlign w:val="bottom"/>
          </w:tcPr>
          <w:p w14:paraId="1C73C370"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hAnsi="Times New Roman" w:cs="Times New Roman"/>
              </w:rPr>
              <w:t>USNC Management Meetings</w:t>
            </w:r>
          </w:p>
        </w:tc>
        <w:tc>
          <w:tcPr>
            <w:tcW w:w="2760" w:type="dxa"/>
            <w:tcBorders>
              <w:top w:val="single" w:sz="4" w:space="0" w:color="auto"/>
              <w:left w:val="nil"/>
              <w:bottom w:val="single" w:sz="4" w:space="0" w:color="auto"/>
              <w:right w:val="single" w:sz="4" w:space="0" w:color="auto"/>
            </w:tcBorders>
            <w:shd w:val="clear" w:color="auto" w:fill="auto"/>
            <w:vAlign w:val="bottom"/>
          </w:tcPr>
          <w:p w14:paraId="201D636D" w14:textId="024C475B" w:rsidR="007A0D91" w:rsidRPr="009C0372" w:rsidRDefault="00E7767D"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Evanston, IL (ULSE)</w:t>
            </w:r>
          </w:p>
        </w:tc>
      </w:tr>
      <w:tr w:rsidR="007A0D91" w:rsidRPr="009C0372" w14:paraId="30CF8196" w14:textId="77777777" w:rsidTr="008D5C33">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69D2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10 - 13 June 2025</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2F06A76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 (including joint SMB/TMB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D51A90F"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776F3358"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3AB28D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16 - 17 June 2025 (TB</w:t>
            </w:r>
            <w:r>
              <w:rPr>
                <w:rFonts w:ascii="Times New Roman" w:eastAsia="Times New Roman" w:hAnsi="Times New Roman" w:cs="Times New Roman"/>
                <w:color w:val="000000"/>
              </w:rPr>
              <w:t>C</w:t>
            </w:r>
            <w:r w:rsidRPr="009C0372">
              <w:rPr>
                <w:rFonts w:ascii="Times New Roman" w:eastAsia="Times New Roman" w:hAnsi="Times New Roman" w:cs="Times New Roman"/>
                <w:color w:val="000000"/>
              </w:rPr>
              <w:t>)</w:t>
            </w:r>
          </w:p>
        </w:tc>
        <w:tc>
          <w:tcPr>
            <w:tcW w:w="2820" w:type="dxa"/>
            <w:tcBorders>
              <w:top w:val="nil"/>
              <w:left w:val="nil"/>
              <w:bottom w:val="single" w:sz="4" w:space="0" w:color="auto"/>
              <w:right w:val="single" w:sz="4" w:space="0" w:color="auto"/>
            </w:tcBorders>
            <w:shd w:val="clear" w:color="auto" w:fill="auto"/>
            <w:vAlign w:val="bottom"/>
            <w:hideMark/>
          </w:tcPr>
          <w:p w14:paraId="784B8A2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05004BF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7A0D91" w:rsidRPr="009C0372" w14:paraId="1D56017D"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011B76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June 2025</w:t>
            </w:r>
          </w:p>
        </w:tc>
        <w:tc>
          <w:tcPr>
            <w:tcW w:w="2820" w:type="dxa"/>
            <w:tcBorders>
              <w:top w:val="nil"/>
              <w:left w:val="nil"/>
              <w:bottom w:val="single" w:sz="4" w:space="0" w:color="auto"/>
              <w:right w:val="single" w:sz="4" w:space="0" w:color="auto"/>
            </w:tcBorders>
            <w:shd w:val="clear" w:color="auto" w:fill="auto"/>
            <w:vAlign w:val="bottom"/>
            <w:hideMark/>
          </w:tcPr>
          <w:p w14:paraId="42B5846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48A5D7D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Sydney, Australia</w:t>
            </w:r>
          </w:p>
        </w:tc>
      </w:tr>
      <w:tr w:rsidR="007A0D91" w:rsidRPr="009C0372" w14:paraId="029C6C41"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783DC9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23 June 2025</w:t>
            </w:r>
          </w:p>
        </w:tc>
        <w:tc>
          <w:tcPr>
            <w:tcW w:w="2820" w:type="dxa"/>
            <w:tcBorders>
              <w:top w:val="nil"/>
              <w:left w:val="nil"/>
              <w:bottom w:val="single" w:sz="4" w:space="0" w:color="auto"/>
              <w:right w:val="single" w:sz="4" w:space="0" w:color="auto"/>
            </w:tcBorders>
            <w:shd w:val="clear" w:color="auto" w:fill="auto"/>
            <w:vAlign w:val="bottom"/>
          </w:tcPr>
          <w:p w14:paraId="68B2984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268976B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Finland</w:t>
            </w:r>
          </w:p>
        </w:tc>
      </w:tr>
      <w:tr w:rsidR="007A0D91" w:rsidRPr="009C0372" w14:paraId="56450E2D"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5F1B34F"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25 June 2025</w:t>
            </w:r>
          </w:p>
        </w:tc>
        <w:tc>
          <w:tcPr>
            <w:tcW w:w="2820" w:type="dxa"/>
            <w:tcBorders>
              <w:top w:val="nil"/>
              <w:left w:val="nil"/>
              <w:bottom w:val="single" w:sz="4" w:space="0" w:color="auto"/>
              <w:right w:val="single" w:sz="4" w:space="0" w:color="auto"/>
            </w:tcBorders>
            <w:shd w:val="clear" w:color="auto" w:fill="auto"/>
            <w:vAlign w:val="bottom"/>
          </w:tcPr>
          <w:p w14:paraId="6478B24B" w14:textId="77777777" w:rsidR="007A0D91"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055CDADD"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7A0D91" w:rsidRPr="009C0372" w14:paraId="0E64C631"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23DAF89"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2025</w:t>
            </w:r>
          </w:p>
        </w:tc>
        <w:tc>
          <w:tcPr>
            <w:tcW w:w="2820" w:type="dxa"/>
            <w:tcBorders>
              <w:top w:val="nil"/>
              <w:left w:val="nil"/>
              <w:bottom w:val="single" w:sz="4" w:space="0" w:color="auto"/>
              <w:right w:val="single" w:sz="4" w:space="0" w:color="auto"/>
            </w:tcBorders>
            <w:shd w:val="clear" w:color="auto" w:fill="auto"/>
            <w:vAlign w:val="bottom"/>
          </w:tcPr>
          <w:p w14:paraId="0383F6C9" w14:textId="77777777" w:rsidR="007A0D91"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tcPr>
          <w:p w14:paraId="789F3297"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7A0D91" w:rsidRPr="009C0372" w14:paraId="1773105E"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B13F8A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July 2025</w:t>
            </w:r>
          </w:p>
        </w:tc>
        <w:tc>
          <w:tcPr>
            <w:tcW w:w="2820" w:type="dxa"/>
            <w:tcBorders>
              <w:top w:val="nil"/>
              <w:left w:val="nil"/>
              <w:bottom w:val="single" w:sz="4" w:space="0" w:color="auto"/>
              <w:right w:val="single" w:sz="4" w:space="0" w:color="auto"/>
            </w:tcBorders>
            <w:shd w:val="clear" w:color="auto" w:fill="auto"/>
            <w:vAlign w:val="bottom"/>
            <w:hideMark/>
          </w:tcPr>
          <w:p w14:paraId="5837EB80"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7452617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568321D8"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447A7B6"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12 – 14 August 2025</w:t>
            </w:r>
          </w:p>
        </w:tc>
        <w:tc>
          <w:tcPr>
            <w:tcW w:w="2820" w:type="dxa"/>
            <w:tcBorders>
              <w:top w:val="nil"/>
              <w:left w:val="nil"/>
              <w:bottom w:val="single" w:sz="4" w:space="0" w:color="auto"/>
              <w:right w:val="single" w:sz="4" w:space="0" w:color="auto"/>
            </w:tcBorders>
            <w:shd w:val="clear" w:color="auto" w:fill="auto"/>
            <w:vAlign w:val="bottom"/>
          </w:tcPr>
          <w:p w14:paraId="3BF9C87C"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788D0EF1"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Pittsburgh, PA (Eaton)</w:t>
            </w:r>
          </w:p>
        </w:tc>
      </w:tr>
      <w:tr w:rsidR="007A0D91" w:rsidRPr="009C0372" w14:paraId="4BC0E4D1"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FB643B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lastRenderedPageBreak/>
              <w:t>15 -19 September 2025</w:t>
            </w:r>
          </w:p>
        </w:tc>
        <w:tc>
          <w:tcPr>
            <w:tcW w:w="2820" w:type="dxa"/>
            <w:tcBorders>
              <w:top w:val="nil"/>
              <w:left w:val="nil"/>
              <w:bottom w:val="single" w:sz="4" w:space="0" w:color="auto"/>
              <w:right w:val="single" w:sz="4" w:space="0" w:color="auto"/>
            </w:tcBorders>
            <w:shd w:val="clear" w:color="auto" w:fill="auto"/>
            <w:vAlign w:val="bottom"/>
            <w:hideMark/>
          </w:tcPr>
          <w:p w14:paraId="0E4FD08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2700260F"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New Delhi, India</w:t>
            </w:r>
          </w:p>
        </w:tc>
      </w:tr>
      <w:tr w:rsidR="007A0D91" w:rsidRPr="009C0372" w14:paraId="396424F0"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216F7D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29 September – 3 October 2025</w:t>
            </w:r>
          </w:p>
        </w:tc>
        <w:tc>
          <w:tcPr>
            <w:tcW w:w="2820" w:type="dxa"/>
            <w:tcBorders>
              <w:top w:val="nil"/>
              <w:left w:val="nil"/>
              <w:bottom w:val="single" w:sz="4" w:space="0" w:color="auto"/>
              <w:right w:val="single" w:sz="4" w:space="0" w:color="auto"/>
            </w:tcBorders>
            <w:shd w:val="clear" w:color="auto" w:fill="auto"/>
            <w:vAlign w:val="bottom"/>
          </w:tcPr>
          <w:p w14:paraId="062E219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tcPr>
          <w:p w14:paraId="32CB395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Kigali, Rwanda</w:t>
            </w:r>
          </w:p>
        </w:tc>
      </w:tr>
      <w:tr w:rsidR="007A0D91" w:rsidRPr="009C0372" w14:paraId="10430AA3"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1E9CC99"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25 - 26 November 2025</w:t>
            </w:r>
          </w:p>
        </w:tc>
        <w:tc>
          <w:tcPr>
            <w:tcW w:w="2820" w:type="dxa"/>
            <w:tcBorders>
              <w:top w:val="nil"/>
              <w:left w:val="nil"/>
              <w:bottom w:val="single" w:sz="4" w:space="0" w:color="auto"/>
              <w:right w:val="single" w:sz="4" w:space="0" w:color="auto"/>
            </w:tcBorders>
            <w:shd w:val="clear" w:color="auto" w:fill="auto"/>
            <w:vAlign w:val="bottom"/>
            <w:hideMark/>
          </w:tcPr>
          <w:p w14:paraId="115AF961"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6A1DB20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4C56EB0C"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6FBD81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December 2025</w:t>
            </w:r>
          </w:p>
        </w:tc>
        <w:tc>
          <w:tcPr>
            <w:tcW w:w="2820" w:type="dxa"/>
            <w:tcBorders>
              <w:top w:val="nil"/>
              <w:left w:val="nil"/>
              <w:bottom w:val="single" w:sz="4" w:space="0" w:color="auto"/>
              <w:right w:val="single" w:sz="4" w:space="0" w:color="auto"/>
            </w:tcBorders>
            <w:shd w:val="clear" w:color="auto" w:fill="auto"/>
            <w:vAlign w:val="bottom"/>
            <w:hideMark/>
          </w:tcPr>
          <w:p w14:paraId="369EECF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09F6639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7A0D91" w:rsidRPr="009C0372" w14:paraId="5AAEF4EE"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D8413BC"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10</w:t>
            </w:r>
            <w:r w:rsidRPr="009C0372">
              <w:rPr>
                <w:rFonts w:ascii="Times New Roman" w:eastAsia="Times New Roman" w:hAnsi="Times New Roman" w:cs="Times New Roman"/>
                <w:color w:val="000000"/>
              </w:rPr>
              <w:t xml:space="preserve"> December 2025</w:t>
            </w:r>
          </w:p>
        </w:tc>
        <w:tc>
          <w:tcPr>
            <w:tcW w:w="2820" w:type="dxa"/>
            <w:tcBorders>
              <w:top w:val="nil"/>
              <w:left w:val="nil"/>
              <w:bottom w:val="single" w:sz="4" w:space="0" w:color="auto"/>
              <w:right w:val="single" w:sz="4" w:space="0" w:color="auto"/>
            </w:tcBorders>
            <w:shd w:val="clear" w:color="auto" w:fill="auto"/>
            <w:vAlign w:val="bottom"/>
            <w:hideMark/>
          </w:tcPr>
          <w:p w14:paraId="0EF5EE1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0BBC87B5"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bl>
    <w:p w14:paraId="04F747EC" w14:textId="77777777" w:rsidR="007A0D91" w:rsidRPr="009C0372" w:rsidRDefault="007A0D91" w:rsidP="007A0D91">
      <w:pPr>
        <w:tabs>
          <w:tab w:val="left" w:pos="270"/>
        </w:tabs>
        <w:spacing w:after="0" w:line="240" w:lineRule="auto"/>
        <w:rPr>
          <w:rFonts w:ascii="Times New Roman" w:hAnsi="Times New Roman" w:cs="Times New Roman"/>
        </w:rPr>
      </w:pPr>
    </w:p>
    <w:tbl>
      <w:tblPr>
        <w:tblW w:w="8760" w:type="dxa"/>
        <w:tblLook w:val="04A0" w:firstRow="1" w:lastRow="0" w:firstColumn="1" w:lastColumn="0" w:noHBand="0" w:noVBand="1"/>
      </w:tblPr>
      <w:tblGrid>
        <w:gridCol w:w="3180"/>
        <w:gridCol w:w="2820"/>
        <w:gridCol w:w="2760"/>
      </w:tblGrid>
      <w:tr w:rsidR="007A0D91" w:rsidRPr="009C0372" w14:paraId="74963646" w14:textId="77777777" w:rsidTr="008D5C33">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1D8EED12" w14:textId="77777777" w:rsidR="007A0D91" w:rsidRPr="009C0372" w:rsidRDefault="007A0D91" w:rsidP="008D5C33">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2026</w:t>
            </w:r>
          </w:p>
        </w:tc>
        <w:tc>
          <w:tcPr>
            <w:tcW w:w="2820" w:type="dxa"/>
            <w:tcBorders>
              <w:top w:val="single" w:sz="4" w:space="0" w:color="auto"/>
              <w:left w:val="nil"/>
              <w:bottom w:val="single" w:sz="4" w:space="0" w:color="auto"/>
              <w:right w:val="nil"/>
            </w:tcBorders>
            <w:shd w:val="clear" w:color="auto" w:fill="auto"/>
            <w:vAlign w:val="bottom"/>
            <w:hideMark/>
          </w:tcPr>
          <w:p w14:paraId="0F299832"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49C062AC"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7A0D91" w:rsidRPr="009C0372" w14:paraId="1663E389" w14:textId="77777777" w:rsidTr="008D5C33">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1AD1ACF"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28EA48F3"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3EFD4C46" w14:textId="77777777" w:rsidR="007A0D91" w:rsidRPr="009C0372" w:rsidRDefault="007A0D91" w:rsidP="008D5C33">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7A0D91" w:rsidRPr="009C0372" w14:paraId="31FE018B"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11CCAE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 4 March 2026</w:t>
            </w:r>
          </w:p>
        </w:tc>
        <w:tc>
          <w:tcPr>
            <w:tcW w:w="2820" w:type="dxa"/>
            <w:tcBorders>
              <w:top w:val="single" w:sz="4" w:space="0" w:color="auto"/>
              <w:left w:val="nil"/>
              <w:bottom w:val="single" w:sz="4" w:space="0" w:color="auto"/>
              <w:right w:val="single" w:sz="4" w:space="0" w:color="auto"/>
            </w:tcBorders>
            <w:shd w:val="clear" w:color="auto" w:fill="auto"/>
          </w:tcPr>
          <w:p w14:paraId="18A0A20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 Board</w:t>
            </w:r>
          </w:p>
        </w:tc>
        <w:tc>
          <w:tcPr>
            <w:tcW w:w="2760" w:type="dxa"/>
            <w:tcBorders>
              <w:top w:val="single" w:sz="4" w:space="0" w:color="auto"/>
              <w:left w:val="nil"/>
              <w:bottom w:val="single" w:sz="4" w:space="0" w:color="auto"/>
              <w:right w:val="single" w:sz="4" w:space="0" w:color="auto"/>
            </w:tcBorders>
            <w:shd w:val="clear" w:color="auto" w:fill="auto"/>
          </w:tcPr>
          <w:p w14:paraId="6574195D"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hAnsi="Times New Roman" w:cs="Times New Roman"/>
              </w:rPr>
              <w:t>Geneva, Switzerland</w:t>
            </w:r>
          </w:p>
        </w:tc>
      </w:tr>
      <w:tr w:rsidR="007A0D91" w:rsidRPr="009C0372" w14:paraId="49F45938"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88DF587"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11 March 2026</w:t>
            </w:r>
          </w:p>
        </w:tc>
        <w:tc>
          <w:tcPr>
            <w:tcW w:w="2820" w:type="dxa"/>
            <w:tcBorders>
              <w:top w:val="single" w:sz="4" w:space="0" w:color="auto"/>
              <w:left w:val="nil"/>
              <w:bottom w:val="single" w:sz="4" w:space="0" w:color="auto"/>
              <w:right w:val="single" w:sz="4" w:space="0" w:color="auto"/>
            </w:tcBorders>
            <w:shd w:val="clear" w:color="auto" w:fill="auto"/>
          </w:tcPr>
          <w:p w14:paraId="7911398B"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BAC</w:t>
            </w:r>
          </w:p>
        </w:tc>
        <w:tc>
          <w:tcPr>
            <w:tcW w:w="2760" w:type="dxa"/>
            <w:tcBorders>
              <w:top w:val="single" w:sz="4" w:space="0" w:color="auto"/>
              <w:left w:val="nil"/>
              <w:bottom w:val="single" w:sz="4" w:space="0" w:color="auto"/>
              <w:right w:val="single" w:sz="4" w:space="0" w:color="auto"/>
            </w:tcBorders>
            <w:shd w:val="clear" w:color="auto" w:fill="auto"/>
          </w:tcPr>
          <w:p w14:paraId="24D9934B"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Virtual</w:t>
            </w:r>
          </w:p>
        </w:tc>
      </w:tr>
      <w:tr w:rsidR="007A0D91" w:rsidRPr="009C0372" w14:paraId="004C2F1E"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3E0FA34B"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13 March 2026</w:t>
            </w:r>
          </w:p>
        </w:tc>
        <w:tc>
          <w:tcPr>
            <w:tcW w:w="2820" w:type="dxa"/>
            <w:tcBorders>
              <w:top w:val="single" w:sz="4" w:space="0" w:color="auto"/>
              <w:left w:val="nil"/>
              <w:bottom w:val="single" w:sz="4" w:space="0" w:color="auto"/>
              <w:right w:val="single" w:sz="4" w:space="0" w:color="auto"/>
            </w:tcBorders>
            <w:shd w:val="clear" w:color="auto" w:fill="auto"/>
          </w:tcPr>
          <w:p w14:paraId="78F847F0"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IEC Forum</w:t>
            </w:r>
          </w:p>
        </w:tc>
        <w:tc>
          <w:tcPr>
            <w:tcW w:w="2760" w:type="dxa"/>
            <w:tcBorders>
              <w:top w:val="single" w:sz="4" w:space="0" w:color="auto"/>
              <w:left w:val="nil"/>
              <w:bottom w:val="single" w:sz="4" w:space="0" w:color="auto"/>
              <w:right w:val="single" w:sz="4" w:space="0" w:color="auto"/>
            </w:tcBorders>
            <w:shd w:val="clear" w:color="auto" w:fill="auto"/>
          </w:tcPr>
          <w:p w14:paraId="67ECBE44"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Virtual</w:t>
            </w:r>
          </w:p>
        </w:tc>
      </w:tr>
      <w:tr w:rsidR="007A0D91" w:rsidRPr="009C0372" w14:paraId="6A7458EA"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05B84168"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May 2026</w:t>
            </w:r>
          </w:p>
        </w:tc>
        <w:tc>
          <w:tcPr>
            <w:tcW w:w="2820" w:type="dxa"/>
            <w:tcBorders>
              <w:top w:val="single" w:sz="4" w:space="0" w:color="auto"/>
              <w:left w:val="nil"/>
              <w:bottom w:val="single" w:sz="4" w:space="0" w:color="auto"/>
              <w:right w:val="single" w:sz="4" w:space="0" w:color="auto"/>
            </w:tcBorders>
            <w:shd w:val="clear" w:color="auto" w:fill="auto"/>
          </w:tcPr>
          <w:p w14:paraId="08B1EC68"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BAC</w:t>
            </w:r>
          </w:p>
        </w:tc>
        <w:tc>
          <w:tcPr>
            <w:tcW w:w="2760" w:type="dxa"/>
            <w:tcBorders>
              <w:top w:val="single" w:sz="4" w:space="0" w:color="auto"/>
              <w:left w:val="nil"/>
              <w:bottom w:val="single" w:sz="4" w:space="0" w:color="auto"/>
              <w:right w:val="single" w:sz="4" w:space="0" w:color="auto"/>
            </w:tcBorders>
            <w:shd w:val="clear" w:color="auto" w:fill="auto"/>
          </w:tcPr>
          <w:p w14:paraId="2CC7076B"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7A0D91" w:rsidRPr="009C0372" w14:paraId="0B0FDA56"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0C8404AE"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28 – 29 May 2026</w:t>
            </w:r>
          </w:p>
        </w:tc>
        <w:tc>
          <w:tcPr>
            <w:tcW w:w="2820" w:type="dxa"/>
            <w:tcBorders>
              <w:top w:val="single" w:sz="4" w:space="0" w:color="auto"/>
              <w:left w:val="nil"/>
              <w:bottom w:val="single" w:sz="4" w:space="0" w:color="auto"/>
              <w:right w:val="single" w:sz="4" w:space="0" w:color="auto"/>
            </w:tcBorders>
            <w:shd w:val="clear" w:color="auto" w:fill="auto"/>
          </w:tcPr>
          <w:p w14:paraId="3FB44627"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GRAC</w:t>
            </w:r>
          </w:p>
        </w:tc>
        <w:tc>
          <w:tcPr>
            <w:tcW w:w="2760" w:type="dxa"/>
            <w:tcBorders>
              <w:top w:val="single" w:sz="4" w:space="0" w:color="auto"/>
              <w:left w:val="nil"/>
              <w:bottom w:val="single" w:sz="4" w:space="0" w:color="auto"/>
              <w:right w:val="single" w:sz="4" w:space="0" w:color="auto"/>
            </w:tcBorders>
            <w:shd w:val="clear" w:color="auto" w:fill="auto"/>
          </w:tcPr>
          <w:p w14:paraId="01F40FD4"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7A0D91" w:rsidRPr="009C0372" w14:paraId="519C962E"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A37D00F"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2026</w:t>
            </w:r>
          </w:p>
        </w:tc>
        <w:tc>
          <w:tcPr>
            <w:tcW w:w="2820" w:type="dxa"/>
            <w:tcBorders>
              <w:top w:val="single" w:sz="4" w:space="0" w:color="auto"/>
              <w:left w:val="nil"/>
              <w:bottom w:val="single" w:sz="4" w:space="0" w:color="auto"/>
              <w:right w:val="single" w:sz="4" w:space="0" w:color="auto"/>
            </w:tcBorders>
            <w:shd w:val="clear" w:color="auto" w:fill="auto"/>
          </w:tcPr>
          <w:p w14:paraId="4A35D6D6"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IEC Forum</w:t>
            </w:r>
          </w:p>
        </w:tc>
        <w:tc>
          <w:tcPr>
            <w:tcW w:w="2760" w:type="dxa"/>
            <w:tcBorders>
              <w:top w:val="single" w:sz="4" w:space="0" w:color="auto"/>
              <w:left w:val="nil"/>
              <w:bottom w:val="single" w:sz="4" w:space="0" w:color="auto"/>
              <w:right w:val="single" w:sz="4" w:space="0" w:color="auto"/>
            </w:tcBorders>
            <w:shd w:val="clear" w:color="auto" w:fill="auto"/>
          </w:tcPr>
          <w:p w14:paraId="0E7FA2FE"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Virtual</w:t>
            </w:r>
          </w:p>
        </w:tc>
      </w:tr>
      <w:tr w:rsidR="007A0D91" w:rsidRPr="009C0372" w14:paraId="3F346041"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F3A4D7B"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August 2026</w:t>
            </w:r>
          </w:p>
        </w:tc>
        <w:tc>
          <w:tcPr>
            <w:tcW w:w="2820" w:type="dxa"/>
            <w:tcBorders>
              <w:top w:val="single" w:sz="4" w:space="0" w:color="auto"/>
              <w:left w:val="nil"/>
              <w:bottom w:val="single" w:sz="4" w:space="0" w:color="auto"/>
              <w:right w:val="single" w:sz="4" w:space="0" w:color="auto"/>
            </w:tcBorders>
            <w:shd w:val="clear" w:color="auto" w:fill="auto"/>
          </w:tcPr>
          <w:p w14:paraId="7ABB61AA"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BAC</w:t>
            </w:r>
          </w:p>
        </w:tc>
        <w:tc>
          <w:tcPr>
            <w:tcW w:w="2760" w:type="dxa"/>
            <w:tcBorders>
              <w:top w:val="single" w:sz="4" w:space="0" w:color="auto"/>
              <w:left w:val="nil"/>
              <w:bottom w:val="single" w:sz="4" w:space="0" w:color="auto"/>
              <w:right w:val="single" w:sz="4" w:space="0" w:color="auto"/>
            </w:tcBorders>
            <w:shd w:val="clear" w:color="auto" w:fill="auto"/>
          </w:tcPr>
          <w:p w14:paraId="019EABE0"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Virtual</w:t>
            </w:r>
          </w:p>
        </w:tc>
      </w:tr>
      <w:tr w:rsidR="007A0D91" w:rsidRPr="009C0372" w14:paraId="5073713C"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75D7A13"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 September 2026</w:t>
            </w:r>
          </w:p>
        </w:tc>
        <w:tc>
          <w:tcPr>
            <w:tcW w:w="2820" w:type="dxa"/>
            <w:tcBorders>
              <w:top w:val="single" w:sz="4" w:space="0" w:color="auto"/>
              <w:left w:val="nil"/>
              <w:bottom w:val="single" w:sz="4" w:space="0" w:color="auto"/>
              <w:right w:val="single" w:sz="4" w:space="0" w:color="auto"/>
            </w:tcBorders>
            <w:shd w:val="clear" w:color="auto" w:fill="auto"/>
          </w:tcPr>
          <w:p w14:paraId="382115C0"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IEC Board</w:t>
            </w:r>
          </w:p>
        </w:tc>
        <w:tc>
          <w:tcPr>
            <w:tcW w:w="2760" w:type="dxa"/>
            <w:tcBorders>
              <w:top w:val="single" w:sz="4" w:space="0" w:color="auto"/>
              <w:left w:val="nil"/>
              <w:bottom w:val="single" w:sz="4" w:space="0" w:color="auto"/>
              <w:right w:val="single" w:sz="4" w:space="0" w:color="auto"/>
            </w:tcBorders>
            <w:shd w:val="clear" w:color="auto" w:fill="auto"/>
          </w:tcPr>
          <w:p w14:paraId="684C4156"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Virtual</w:t>
            </w:r>
          </w:p>
        </w:tc>
      </w:tr>
      <w:tr w:rsidR="007A0D91" w:rsidRPr="009C0372" w14:paraId="7D09019A"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7CBE156"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13 October 2026</w:t>
            </w:r>
          </w:p>
        </w:tc>
        <w:tc>
          <w:tcPr>
            <w:tcW w:w="2820" w:type="dxa"/>
            <w:tcBorders>
              <w:top w:val="single" w:sz="4" w:space="0" w:color="auto"/>
              <w:left w:val="nil"/>
              <w:bottom w:val="single" w:sz="4" w:space="0" w:color="auto"/>
              <w:right w:val="single" w:sz="4" w:space="0" w:color="auto"/>
            </w:tcBorders>
            <w:shd w:val="clear" w:color="auto" w:fill="auto"/>
          </w:tcPr>
          <w:p w14:paraId="63909893"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GRAC</w:t>
            </w:r>
          </w:p>
        </w:tc>
        <w:tc>
          <w:tcPr>
            <w:tcW w:w="2760" w:type="dxa"/>
            <w:tcBorders>
              <w:top w:val="single" w:sz="4" w:space="0" w:color="auto"/>
              <w:left w:val="nil"/>
              <w:bottom w:val="single" w:sz="4" w:space="0" w:color="auto"/>
              <w:right w:val="single" w:sz="4" w:space="0" w:color="auto"/>
            </w:tcBorders>
            <w:shd w:val="clear" w:color="auto" w:fill="auto"/>
          </w:tcPr>
          <w:p w14:paraId="3D3A34D1"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Virtual</w:t>
            </w:r>
          </w:p>
        </w:tc>
      </w:tr>
      <w:tr w:rsidR="007A0D91" w:rsidRPr="009C0372" w14:paraId="1E1972DE"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D8F5C51"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14 October 2026</w:t>
            </w:r>
          </w:p>
        </w:tc>
        <w:tc>
          <w:tcPr>
            <w:tcW w:w="2820" w:type="dxa"/>
            <w:tcBorders>
              <w:top w:val="single" w:sz="4" w:space="0" w:color="auto"/>
              <w:left w:val="nil"/>
              <w:bottom w:val="single" w:sz="4" w:space="0" w:color="auto"/>
              <w:right w:val="single" w:sz="4" w:space="0" w:color="auto"/>
            </w:tcBorders>
            <w:shd w:val="clear" w:color="auto" w:fill="auto"/>
          </w:tcPr>
          <w:p w14:paraId="5FD57481"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DAC</w:t>
            </w:r>
          </w:p>
        </w:tc>
        <w:tc>
          <w:tcPr>
            <w:tcW w:w="2760" w:type="dxa"/>
            <w:tcBorders>
              <w:top w:val="single" w:sz="4" w:space="0" w:color="auto"/>
              <w:left w:val="nil"/>
              <w:bottom w:val="single" w:sz="4" w:space="0" w:color="auto"/>
              <w:right w:val="single" w:sz="4" w:space="0" w:color="auto"/>
            </w:tcBorders>
            <w:shd w:val="clear" w:color="auto" w:fill="auto"/>
          </w:tcPr>
          <w:p w14:paraId="1AE353FB" w14:textId="77777777" w:rsidR="007A0D91" w:rsidRPr="009C0372" w:rsidRDefault="007A0D91" w:rsidP="008D5C33">
            <w:pPr>
              <w:spacing w:after="0" w:line="240" w:lineRule="auto"/>
              <w:rPr>
                <w:rFonts w:ascii="Times New Roman" w:hAnsi="Times New Roman" w:cs="Times New Roman"/>
              </w:rPr>
            </w:pPr>
            <w:r>
              <w:rPr>
                <w:rFonts w:ascii="Times New Roman" w:hAnsi="Times New Roman" w:cs="Times New Roman"/>
              </w:rPr>
              <w:t>Geneva, Switzerland</w:t>
            </w:r>
          </w:p>
        </w:tc>
      </w:tr>
      <w:tr w:rsidR="007A0D91" w:rsidRPr="009C0372" w14:paraId="6BAE270D"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86858" w14:textId="77777777" w:rsidR="007A0D91" w:rsidRPr="009C0372" w:rsidRDefault="007A0D91" w:rsidP="008D5C3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16 – 20 November</w:t>
            </w:r>
            <w:r w:rsidRPr="009C0372">
              <w:rPr>
                <w:rFonts w:ascii="Times New Roman" w:eastAsia="Times New Roman" w:hAnsi="Times New Roman" w:cs="Times New Roman"/>
                <w:color w:val="000000"/>
              </w:rPr>
              <w:t xml:space="preserve"> 202</w:t>
            </w:r>
            <w:r>
              <w:rPr>
                <w:rFonts w:ascii="Times New Roman" w:eastAsia="Times New Roman" w:hAnsi="Times New Roman" w:cs="Times New Roman"/>
                <w:color w:val="000000"/>
              </w:rPr>
              <w:t>6</w:t>
            </w:r>
          </w:p>
        </w:tc>
        <w:tc>
          <w:tcPr>
            <w:tcW w:w="2820" w:type="dxa"/>
            <w:tcBorders>
              <w:top w:val="single" w:sz="4" w:space="0" w:color="auto"/>
              <w:left w:val="nil"/>
              <w:bottom w:val="single" w:sz="4" w:space="0" w:color="auto"/>
              <w:right w:val="single" w:sz="4" w:space="0" w:color="auto"/>
            </w:tcBorders>
            <w:shd w:val="clear" w:color="auto" w:fill="auto"/>
            <w:vAlign w:val="bottom"/>
          </w:tcPr>
          <w:p w14:paraId="47A7CC90" w14:textId="77777777" w:rsidR="007A0D91" w:rsidRPr="009C0372" w:rsidRDefault="007A0D91" w:rsidP="008D5C33">
            <w:pPr>
              <w:spacing w:after="0" w:line="240" w:lineRule="auto"/>
              <w:rPr>
                <w:rFonts w:ascii="Times New Roman" w:hAnsi="Times New Roman" w:cs="Times New Roman"/>
              </w:rPr>
            </w:pPr>
            <w:r>
              <w:rPr>
                <w:rFonts w:ascii="Times New Roman" w:eastAsia="Times New Roman" w:hAnsi="Times New Roman" w:cs="Times New Roman"/>
                <w:color w:val="000000"/>
              </w:rPr>
              <w:t>90</w:t>
            </w:r>
            <w:r w:rsidRPr="009C0372">
              <w:rPr>
                <w:rFonts w:ascii="Times New Roman" w:eastAsia="Times New Roman" w:hAnsi="Times New Roman" w:cs="Times New Roman"/>
                <w:color w:val="000000"/>
              </w:rPr>
              <w:t>th IEC General Meeting</w:t>
            </w:r>
          </w:p>
        </w:tc>
        <w:tc>
          <w:tcPr>
            <w:tcW w:w="2760" w:type="dxa"/>
            <w:tcBorders>
              <w:top w:val="single" w:sz="4" w:space="0" w:color="auto"/>
              <w:left w:val="nil"/>
              <w:bottom w:val="single" w:sz="4" w:space="0" w:color="auto"/>
              <w:right w:val="single" w:sz="4" w:space="0" w:color="auto"/>
            </w:tcBorders>
            <w:shd w:val="clear" w:color="auto" w:fill="auto"/>
            <w:vAlign w:val="bottom"/>
          </w:tcPr>
          <w:p w14:paraId="0B5F8CED" w14:textId="77777777" w:rsidR="007A0D91" w:rsidRPr="009C0372" w:rsidRDefault="007A0D91" w:rsidP="008D5C33">
            <w:pPr>
              <w:spacing w:after="0" w:line="240" w:lineRule="auto"/>
              <w:rPr>
                <w:rFonts w:ascii="Times New Roman" w:hAnsi="Times New Roman" w:cs="Times New Roman"/>
              </w:rPr>
            </w:pPr>
            <w:r>
              <w:rPr>
                <w:rFonts w:ascii="Times New Roman" w:eastAsia="Times New Roman" w:hAnsi="Times New Roman" w:cs="Times New Roman"/>
                <w:color w:val="000000"/>
              </w:rPr>
              <w:t>Hamburg, Germany</w:t>
            </w:r>
          </w:p>
        </w:tc>
      </w:tr>
      <w:tr w:rsidR="007A0D91" w:rsidRPr="009C0372" w14:paraId="2F19FE6E" w14:textId="77777777" w:rsidTr="008D5C33">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31D1E74" w14:textId="77777777" w:rsidR="007A0D91" w:rsidRPr="009C0372" w:rsidRDefault="007A0D91" w:rsidP="008D5C33">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15 – 16 December 2026</w:t>
            </w:r>
          </w:p>
        </w:tc>
        <w:tc>
          <w:tcPr>
            <w:tcW w:w="2820" w:type="dxa"/>
            <w:tcBorders>
              <w:top w:val="single" w:sz="4" w:space="0" w:color="auto"/>
              <w:left w:val="nil"/>
              <w:bottom w:val="single" w:sz="4" w:space="0" w:color="auto"/>
              <w:right w:val="single" w:sz="4" w:space="0" w:color="auto"/>
            </w:tcBorders>
            <w:shd w:val="clear" w:color="auto" w:fill="auto"/>
          </w:tcPr>
          <w:p w14:paraId="5F25FE03"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BAC</w:t>
            </w:r>
          </w:p>
        </w:tc>
        <w:tc>
          <w:tcPr>
            <w:tcW w:w="2760" w:type="dxa"/>
            <w:tcBorders>
              <w:top w:val="single" w:sz="4" w:space="0" w:color="auto"/>
              <w:left w:val="nil"/>
              <w:bottom w:val="single" w:sz="4" w:space="0" w:color="auto"/>
              <w:right w:val="single" w:sz="4" w:space="0" w:color="auto"/>
            </w:tcBorders>
            <w:shd w:val="clear" w:color="auto" w:fill="auto"/>
          </w:tcPr>
          <w:p w14:paraId="4F8EA9EE" w14:textId="77777777" w:rsidR="007A0D91" w:rsidRPr="009C0372" w:rsidRDefault="007A0D91" w:rsidP="008D5C33">
            <w:pPr>
              <w:spacing w:after="0" w:line="240" w:lineRule="auto"/>
              <w:rPr>
                <w:rFonts w:ascii="Times New Roman" w:hAnsi="Times New Roman" w:cs="Times New Roman"/>
              </w:rPr>
            </w:pPr>
            <w:r w:rsidRPr="009C0372">
              <w:rPr>
                <w:rFonts w:ascii="Times New Roman" w:hAnsi="Times New Roman" w:cs="Times New Roman"/>
              </w:rPr>
              <w:t>Virtual</w:t>
            </w:r>
          </w:p>
        </w:tc>
      </w:tr>
    </w:tbl>
    <w:p w14:paraId="54BEEA78" w14:textId="087A4B4A" w:rsidR="00423E7C" w:rsidRDefault="00423E7C" w:rsidP="00DD5D4A">
      <w:pPr>
        <w:widowControl/>
        <w:spacing w:after="0" w:line="240" w:lineRule="auto"/>
        <w:rPr>
          <w:rFonts w:ascii="Times New Roman" w:hAnsi="Times New Roman" w:cs="Times New Roman"/>
          <w:u w:val="single"/>
        </w:rPr>
      </w:pPr>
    </w:p>
    <w:p w14:paraId="56A6FFC4" w14:textId="77777777" w:rsidR="007A0D91" w:rsidRDefault="007A0D91" w:rsidP="00DD5D4A">
      <w:pPr>
        <w:widowControl/>
        <w:spacing w:after="0" w:line="240" w:lineRule="auto"/>
        <w:rPr>
          <w:rFonts w:ascii="Times New Roman" w:hAnsi="Times New Roman" w:cs="Times New Roman"/>
          <w:u w:val="single"/>
        </w:rPr>
      </w:pPr>
    </w:p>
    <w:p w14:paraId="5F73EE3D" w14:textId="287CB239" w:rsidR="00356A5A" w:rsidRDefault="0068298B" w:rsidP="008E5C08">
      <w:pPr>
        <w:spacing w:after="0" w:line="240" w:lineRule="auto"/>
        <w:rPr>
          <w:rFonts w:ascii="Times New Roman" w:hAnsi="Times New Roman" w:cs="Times New Roman"/>
          <w:b/>
          <w:bCs/>
        </w:rPr>
      </w:pPr>
      <w:r w:rsidRPr="00932DF4">
        <w:rPr>
          <w:rFonts w:ascii="Times New Roman" w:hAnsi="Times New Roman" w:cs="Times New Roman"/>
          <w:b/>
          <w:bCs/>
          <w:u w:val="single"/>
        </w:rPr>
        <w:t>Section 1</w:t>
      </w:r>
      <w:r w:rsidR="00185707" w:rsidRPr="00932DF4">
        <w:rPr>
          <w:rFonts w:ascii="Times New Roman" w:hAnsi="Times New Roman" w:cs="Times New Roman"/>
          <w:b/>
          <w:bCs/>
          <w:u w:val="single"/>
        </w:rPr>
        <w:t>1</w:t>
      </w:r>
      <w:r w:rsidR="001D78F5" w:rsidRPr="00932DF4">
        <w:rPr>
          <w:rFonts w:ascii="Times New Roman" w:hAnsi="Times New Roman" w:cs="Times New Roman"/>
          <w:b/>
          <w:bCs/>
          <w:u w:val="single"/>
        </w:rPr>
        <w:t xml:space="preserve"> – Review of Action Items</w:t>
      </w:r>
    </w:p>
    <w:p w14:paraId="2FBF58BA" w14:textId="4B271063" w:rsidR="001D78F5" w:rsidRDefault="00F72241" w:rsidP="008E5C08">
      <w:pPr>
        <w:spacing w:after="0" w:line="240" w:lineRule="auto"/>
        <w:rPr>
          <w:rFonts w:ascii="Times New Roman" w:hAnsi="Times New Roman" w:cs="Times New Roman"/>
        </w:rPr>
      </w:pPr>
      <w:r>
        <w:rPr>
          <w:rFonts w:ascii="Times New Roman" w:hAnsi="Times New Roman" w:cs="Times New Roman"/>
        </w:rPr>
        <w:t>Ms.</w:t>
      </w:r>
      <w:r w:rsidR="001D78F5">
        <w:rPr>
          <w:rFonts w:ascii="Times New Roman" w:hAnsi="Times New Roman" w:cs="Times New Roman"/>
        </w:rPr>
        <w:t xml:space="preserve"> Pahl </w:t>
      </w:r>
      <w:r w:rsidR="00356A5A">
        <w:rPr>
          <w:rFonts w:ascii="Times New Roman" w:hAnsi="Times New Roman" w:cs="Times New Roman"/>
        </w:rPr>
        <w:t>reviewed</w:t>
      </w:r>
      <w:r w:rsidR="001D78F5">
        <w:rPr>
          <w:rFonts w:ascii="Times New Roman" w:hAnsi="Times New Roman" w:cs="Times New Roman"/>
        </w:rPr>
        <w:t xml:space="preserve"> the </w:t>
      </w:r>
      <w:r w:rsidR="00356A5A">
        <w:rPr>
          <w:rFonts w:ascii="Times New Roman" w:hAnsi="Times New Roman" w:cs="Times New Roman"/>
        </w:rPr>
        <w:t xml:space="preserve">following </w:t>
      </w:r>
      <w:r w:rsidR="001D78F5">
        <w:rPr>
          <w:rFonts w:ascii="Times New Roman" w:hAnsi="Times New Roman" w:cs="Times New Roman"/>
        </w:rPr>
        <w:t>action items captured dur</w:t>
      </w:r>
      <w:r w:rsidR="006D6B9A">
        <w:rPr>
          <w:rFonts w:ascii="Times New Roman" w:hAnsi="Times New Roman" w:cs="Times New Roman"/>
        </w:rPr>
        <w:t xml:space="preserve">ing the </w:t>
      </w:r>
      <w:r w:rsidR="00B45F4D">
        <w:rPr>
          <w:rFonts w:ascii="Times New Roman" w:hAnsi="Times New Roman" w:cs="Times New Roman"/>
        </w:rPr>
        <w:t>10 September</w:t>
      </w:r>
      <w:r w:rsidR="00027679">
        <w:rPr>
          <w:rFonts w:ascii="Times New Roman" w:hAnsi="Times New Roman" w:cs="Times New Roman"/>
        </w:rPr>
        <w:t xml:space="preserve"> </w:t>
      </w:r>
      <w:r w:rsidR="009B0ADC">
        <w:rPr>
          <w:rFonts w:ascii="Times New Roman" w:hAnsi="Times New Roman" w:cs="Times New Roman"/>
        </w:rPr>
        <w:t>202</w:t>
      </w:r>
      <w:r w:rsidR="00027679">
        <w:rPr>
          <w:rFonts w:ascii="Times New Roman" w:hAnsi="Times New Roman" w:cs="Times New Roman"/>
        </w:rPr>
        <w:t>4</w:t>
      </w:r>
      <w:r w:rsidR="005B31DA">
        <w:rPr>
          <w:rFonts w:ascii="Times New Roman" w:hAnsi="Times New Roman" w:cs="Times New Roman"/>
        </w:rPr>
        <w:t xml:space="preserve"> </w:t>
      </w:r>
      <w:r w:rsidR="008E5C08">
        <w:rPr>
          <w:rFonts w:ascii="Times New Roman" w:hAnsi="Times New Roman" w:cs="Times New Roman"/>
        </w:rPr>
        <w:t>CAPCC meeting</w:t>
      </w:r>
      <w:r w:rsidR="00356A5A">
        <w:rPr>
          <w:rFonts w:ascii="Times New Roman" w:hAnsi="Times New Roman" w:cs="Times New Roman"/>
        </w:rPr>
        <w:t>:</w:t>
      </w:r>
    </w:p>
    <w:p w14:paraId="34AC7CF5" w14:textId="5842986C" w:rsidR="006149A6" w:rsidRPr="006149A6" w:rsidRDefault="006149A6" w:rsidP="006149A6">
      <w:pPr>
        <w:spacing w:after="0" w:line="240" w:lineRule="auto"/>
        <w:rPr>
          <w:rFonts w:ascii="Times New Roman" w:hAnsi="Times New Roman" w:cs="Times New Roman"/>
        </w:rPr>
      </w:pPr>
    </w:p>
    <w:p w14:paraId="2F25D300" w14:textId="6ADE3DC0" w:rsidR="0011698E" w:rsidRDefault="0011698E" w:rsidP="00A8566A">
      <w:pPr>
        <w:pStyle w:val="ListParagraph"/>
        <w:numPr>
          <w:ilvl w:val="3"/>
          <w:numId w:val="6"/>
        </w:numPr>
        <w:spacing w:after="0" w:line="240" w:lineRule="auto"/>
        <w:ind w:left="990" w:hanging="270"/>
        <w:rPr>
          <w:rFonts w:ascii="Times New Roman" w:hAnsi="Times New Roman" w:cs="Times New Roman"/>
        </w:rPr>
      </w:pPr>
      <w:bookmarkStart w:id="8" w:name="_Hlk176869704"/>
      <w:bookmarkStart w:id="9" w:name="_Hlk179559297"/>
      <w:r w:rsidRPr="0011698E">
        <w:rPr>
          <w:rFonts w:ascii="Times New Roman" w:hAnsi="Times New Roman" w:cs="Times New Roman"/>
          <w:b/>
          <w:bCs/>
        </w:rPr>
        <w:t>ACTION ITEM #2024-09-01:</w:t>
      </w:r>
      <w:r>
        <w:rPr>
          <w:rFonts w:ascii="Times New Roman" w:hAnsi="Times New Roman" w:cs="Times New Roman"/>
        </w:rPr>
        <w:t xml:space="preserve"> Amy Phelps to meet with CAPCC e-labeling group to discuss US government’s e-labeling efforts.</w:t>
      </w:r>
    </w:p>
    <w:p w14:paraId="6AF3EDD3" w14:textId="77777777" w:rsidR="0011698E" w:rsidRPr="0011698E" w:rsidRDefault="0011698E" w:rsidP="0011698E">
      <w:pPr>
        <w:pStyle w:val="ListParagraph"/>
        <w:spacing w:after="0" w:line="240" w:lineRule="auto"/>
        <w:ind w:left="990"/>
        <w:rPr>
          <w:rFonts w:ascii="Times New Roman" w:hAnsi="Times New Roman" w:cs="Times New Roman"/>
        </w:rPr>
      </w:pPr>
    </w:p>
    <w:p w14:paraId="1C9DC5B4" w14:textId="1462D8DA" w:rsidR="00A8566A" w:rsidRPr="00A8566A" w:rsidRDefault="006149A6" w:rsidP="00A8566A">
      <w:pPr>
        <w:pStyle w:val="ListParagraph"/>
        <w:numPr>
          <w:ilvl w:val="3"/>
          <w:numId w:val="6"/>
        </w:numPr>
        <w:spacing w:after="0" w:line="240" w:lineRule="auto"/>
        <w:ind w:left="990" w:hanging="270"/>
        <w:rPr>
          <w:rFonts w:ascii="Times New Roman" w:hAnsi="Times New Roman" w:cs="Times New Roman"/>
        </w:rPr>
      </w:pPr>
      <w:r w:rsidRPr="002B1740">
        <w:rPr>
          <w:rFonts w:ascii="Times New Roman" w:hAnsi="Times New Roman" w:cs="Times New Roman"/>
          <w:b/>
          <w:bCs/>
        </w:rPr>
        <w:t>ACTION ITEM #2024-09-0</w:t>
      </w:r>
      <w:r w:rsidR="0011698E">
        <w:rPr>
          <w:rFonts w:ascii="Times New Roman" w:hAnsi="Times New Roman" w:cs="Times New Roman"/>
          <w:b/>
          <w:bCs/>
        </w:rPr>
        <w:t>2</w:t>
      </w:r>
      <w:r w:rsidRPr="002B1740">
        <w:rPr>
          <w:rFonts w:ascii="Times New Roman" w:hAnsi="Times New Roman" w:cs="Times New Roman"/>
          <w:b/>
          <w:bCs/>
        </w:rPr>
        <w:t>:</w:t>
      </w:r>
      <w:r w:rsidRPr="002B1740">
        <w:rPr>
          <w:rFonts w:ascii="Times New Roman" w:hAnsi="Times New Roman" w:cs="Times New Roman"/>
        </w:rPr>
        <w:t xml:space="preserve"> USNC Staff to propose to add “Increase IECRE Participation” to the October 2024 APCF draft agenda. Jonathan Colby to provide information for additional context to USNC staff and Veronica Lancaster.</w:t>
      </w:r>
    </w:p>
    <w:p w14:paraId="602493E2" w14:textId="77777777" w:rsidR="002B1740" w:rsidRPr="002B1740" w:rsidRDefault="002B1740" w:rsidP="002B1740">
      <w:pPr>
        <w:pStyle w:val="ListParagraph"/>
        <w:spacing w:after="0" w:line="240" w:lineRule="auto"/>
        <w:ind w:left="990"/>
        <w:rPr>
          <w:rFonts w:ascii="Times New Roman" w:hAnsi="Times New Roman" w:cs="Times New Roman"/>
        </w:rPr>
      </w:pPr>
    </w:p>
    <w:p w14:paraId="227E785D" w14:textId="7F2D5E1B" w:rsidR="002B1740" w:rsidRDefault="006149A6" w:rsidP="006149A6">
      <w:pPr>
        <w:pStyle w:val="ListParagraph"/>
        <w:numPr>
          <w:ilvl w:val="3"/>
          <w:numId w:val="6"/>
        </w:numPr>
        <w:spacing w:after="0" w:line="240" w:lineRule="auto"/>
        <w:ind w:left="990" w:hanging="270"/>
        <w:rPr>
          <w:rFonts w:ascii="Times New Roman" w:hAnsi="Times New Roman" w:cs="Times New Roman"/>
        </w:rPr>
      </w:pPr>
      <w:r w:rsidRPr="002B1740">
        <w:rPr>
          <w:rFonts w:ascii="Times New Roman" w:hAnsi="Times New Roman" w:cs="Times New Roman"/>
          <w:b/>
          <w:bCs/>
        </w:rPr>
        <w:t>ACTION ITEM #2024-09-0</w:t>
      </w:r>
      <w:r w:rsidR="0011698E">
        <w:rPr>
          <w:rFonts w:ascii="Times New Roman" w:hAnsi="Times New Roman" w:cs="Times New Roman"/>
          <w:b/>
          <w:bCs/>
        </w:rPr>
        <w:t>3</w:t>
      </w:r>
      <w:r w:rsidRPr="002B1740">
        <w:rPr>
          <w:rFonts w:ascii="Times New Roman" w:hAnsi="Times New Roman" w:cs="Times New Roman"/>
          <w:b/>
          <w:bCs/>
        </w:rPr>
        <w:t>:</w:t>
      </w:r>
      <w:r w:rsidRPr="002B1740">
        <w:rPr>
          <w:rFonts w:ascii="Times New Roman" w:hAnsi="Times New Roman" w:cs="Times New Roman"/>
        </w:rPr>
        <w:t xml:space="preserve"> USNC Staff to request that the full CAPCC Subcommittee on Operating Procedures and the Chair meet with Joe Tretler and ANSI Legal to discuss the changes of USNC CA-01 within the next two weeks to immediately resolve the proposal from 2022. </w:t>
      </w:r>
    </w:p>
    <w:p w14:paraId="19577E43" w14:textId="77777777" w:rsidR="002B1740" w:rsidRPr="002B1740" w:rsidRDefault="002B1740" w:rsidP="002B1740">
      <w:pPr>
        <w:pStyle w:val="ListParagraph"/>
        <w:spacing w:after="0" w:line="240" w:lineRule="auto"/>
        <w:ind w:left="990"/>
        <w:rPr>
          <w:rFonts w:ascii="Times New Roman" w:hAnsi="Times New Roman" w:cs="Times New Roman"/>
        </w:rPr>
      </w:pPr>
    </w:p>
    <w:p w14:paraId="2C09A7D3" w14:textId="6FE6930C" w:rsidR="002B1740" w:rsidRDefault="006149A6" w:rsidP="006149A6">
      <w:pPr>
        <w:pStyle w:val="ListParagraph"/>
        <w:numPr>
          <w:ilvl w:val="3"/>
          <w:numId w:val="6"/>
        </w:numPr>
        <w:spacing w:after="0" w:line="240" w:lineRule="auto"/>
        <w:ind w:left="990" w:hanging="270"/>
        <w:rPr>
          <w:rFonts w:ascii="Times New Roman" w:hAnsi="Times New Roman" w:cs="Times New Roman"/>
        </w:rPr>
      </w:pPr>
      <w:r w:rsidRPr="002B1740">
        <w:rPr>
          <w:rFonts w:ascii="Times New Roman" w:hAnsi="Times New Roman" w:cs="Times New Roman"/>
          <w:b/>
          <w:bCs/>
        </w:rPr>
        <w:t>ACTION ITEM #2024-09-0</w:t>
      </w:r>
      <w:r w:rsidR="0011698E">
        <w:rPr>
          <w:rFonts w:ascii="Times New Roman" w:hAnsi="Times New Roman" w:cs="Times New Roman"/>
          <w:b/>
          <w:bCs/>
        </w:rPr>
        <w:t>4</w:t>
      </w:r>
      <w:r w:rsidRPr="002B1740">
        <w:rPr>
          <w:rFonts w:ascii="Times New Roman" w:hAnsi="Times New Roman" w:cs="Times New Roman"/>
          <w:b/>
          <w:bCs/>
        </w:rPr>
        <w:t>:</w:t>
      </w:r>
      <w:r w:rsidRPr="002B1740">
        <w:rPr>
          <w:rFonts w:ascii="Times New Roman" w:hAnsi="Times New Roman" w:cs="Times New Roman"/>
        </w:rPr>
        <w:t xml:space="preserve"> Joan Sterling to recommend Paul Green for USNC Honorary Life Membership to USNC Council during their Thursday, September 12, 2024 meeting. </w:t>
      </w:r>
    </w:p>
    <w:p w14:paraId="5423245A" w14:textId="77777777" w:rsidR="002B1740" w:rsidRPr="002B1740" w:rsidRDefault="002B1740" w:rsidP="002B1740">
      <w:pPr>
        <w:pStyle w:val="ListParagraph"/>
        <w:spacing w:after="0" w:line="240" w:lineRule="auto"/>
        <w:ind w:left="990"/>
        <w:rPr>
          <w:rFonts w:ascii="Times New Roman" w:hAnsi="Times New Roman" w:cs="Times New Roman"/>
        </w:rPr>
      </w:pPr>
    </w:p>
    <w:p w14:paraId="5B96BA4F" w14:textId="61083EEC" w:rsidR="0040193F" w:rsidRPr="002B1740" w:rsidRDefault="006149A6" w:rsidP="006149A6">
      <w:pPr>
        <w:pStyle w:val="ListParagraph"/>
        <w:numPr>
          <w:ilvl w:val="3"/>
          <w:numId w:val="6"/>
        </w:numPr>
        <w:spacing w:after="0" w:line="240" w:lineRule="auto"/>
        <w:ind w:left="990" w:hanging="270"/>
        <w:rPr>
          <w:rFonts w:ascii="Times New Roman" w:hAnsi="Times New Roman" w:cs="Times New Roman"/>
        </w:rPr>
      </w:pPr>
      <w:r w:rsidRPr="002B1740">
        <w:rPr>
          <w:rFonts w:ascii="Times New Roman" w:hAnsi="Times New Roman" w:cs="Times New Roman"/>
          <w:b/>
          <w:bCs/>
        </w:rPr>
        <w:t>ACTION ITEM #2024-09-0</w:t>
      </w:r>
      <w:r w:rsidR="0011698E">
        <w:rPr>
          <w:rFonts w:ascii="Times New Roman" w:hAnsi="Times New Roman" w:cs="Times New Roman"/>
          <w:b/>
          <w:bCs/>
        </w:rPr>
        <w:t>5</w:t>
      </w:r>
      <w:r w:rsidRPr="002B1740">
        <w:rPr>
          <w:rFonts w:ascii="Times New Roman" w:hAnsi="Times New Roman" w:cs="Times New Roman"/>
          <w:b/>
          <w:bCs/>
        </w:rPr>
        <w:t>:</w:t>
      </w:r>
      <w:r w:rsidRPr="002B1740">
        <w:rPr>
          <w:rFonts w:ascii="Times New Roman" w:hAnsi="Times New Roman" w:cs="Times New Roman"/>
        </w:rPr>
        <w:t xml:space="preserve"> Joan Sterling to request a new item on the September 2024 TMC and Council agendas regarding using national differences documents as a new revenue stream and recommend to USNC Council that they establish a group to discuss this topic further.</w:t>
      </w:r>
      <w:bookmarkEnd w:id="8"/>
    </w:p>
    <w:bookmarkEnd w:id="9"/>
    <w:p w14:paraId="502D2C54" w14:textId="77777777" w:rsidR="0040193F" w:rsidRDefault="0040193F" w:rsidP="006149A6">
      <w:pPr>
        <w:widowControl/>
        <w:spacing w:after="0" w:line="240" w:lineRule="auto"/>
        <w:rPr>
          <w:rFonts w:ascii="Times New Roman" w:hAnsi="Times New Roman" w:cs="Times New Roman"/>
          <w:b/>
          <w:u w:val="single"/>
        </w:rPr>
      </w:pPr>
    </w:p>
    <w:p w14:paraId="6604009A" w14:textId="52CE0375" w:rsidR="00A91DCB" w:rsidRPr="005F641C" w:rsidRDefault="001D78F5" w:rsidP="00DD5D4A">
      <w:pPr>
        <w:widowControl/>
        <w:spacing w:after="0" w:line="240" w:lineRule="auto"/>
        <w:rPr>
          <w:rFonts w:ascii="Times New Roman" w:hAnsi="Times New Roman" w:cs="Times New Roman"/>
          <w:b/>
          <w:u w:val="single"/>
        </w:rPr>
      </w:pPr>
      <w:r>
        <w:rPr>
          <w:rFonts w:ascii="Times New Roman" w:hAnsi="Times New Roman" w:cs="Times New Roman"/>
          <w:b/>
          <w:u w:val="single"/>
        </w:rPr>
        <w:t>Sectio</w:t>
      </w:r>
      <w:r w:rsidR="0068298B">
        <w:rPr>
          <w:rFonts w:ascii="Times New Roman" w:hAnsi="Times New Roman" w:cs="Times New Roman"/>
          <w:b/>
          <w:u w:val="single"/>
        </w:rPr>
        <w:t>n 1</w:t>
      </w:r>
      <w:r w:rsidR="00185707">
        <w:rPr>
          <w:rFonts w:ascii="Times New Roman" w:hAnsi="Times New Roman" w:cs="Times New Roman"/>
          <w:b/>
          <w:u w:val="single"/>
        </w:rPr>
        <w:t>2</w:t>
      </w:r>
      <w:r w:rsidR="00DD5D4A" w:rsidRPr="00DD5D4A">
        <w:rPr>
          <w:rFonts w:ascii="Times New Roman" w:hAnsi="Times New Roman" w:cs="Times New Roman"/>
          <w:b/>
          <w:u w:val="single"/>
        </w:rPr>
        <w:t xml:space="preserve"> – Adjournment</w:t>
      </w:r>
    </w:p>
    <w:p w14:paraId="6F6DB51C" w14:textId="60DFDF65" w:rsidR="001C02D3" w:rsidRPr="00356A5A" w:rsidRDefault="00356A5A" w:rsidP="00E36E96">
      <w:pPr>
        <w:widowControl/>
        <w:spacing w:after="0" w:line="240" w:lineRule="auto"/>
        <w:rPr>
          <w:rFonts w:ascii="Times New Roman" w:hAnsi="Times New Roman" w:cs="Times New Roman"/>
        </w:rPr>
      </w:pPr>
      <w:r>
        <w:rPr>
          <w:rFonts w:ascii="Times New Roman" w:hAnsi="Times New Roman" w:cs="Times New Roman"/>
        </w:rPr>
        <w:t>Ms. Sterling thanked members and guests for their participation and closed the meeting at 4:47 PM ET.</w:t>
      </w:r>
    </w:p>
    <w:sectPr w:rsidR="001C02D3" w:rsidRPr="00356A5A" w:rsidSect="003B50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79F2" w14:textId="77777777" w:rsidR="00C91EA1" w:rsidRDefault="00C91EA1" w:rsidP="00C7604A">
      <w:pPr>
        <w:spacing w:after="0" w:line="240" w:lineRule="auto"/>
      </w:pPr>
      <w:r>
        <w:separator/>
      </w:r>
    </w:p>
  </w:endnote>
  <w:endnote w:type="continuationSeparator" w:id="0">
    <w:p w14:paraId="506527A8" w14:textId="77777777" w:rsidR="00C91EA1" w:rsidRDefault="00C91EA1" w:rsidP="00C7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72390206"/>
      <w:docPartObj>
        <w:docPartGallery w:val="Page Numbers (Bottom of Page)"/>
        <w:docPartUnique/>
      </w:docPartObj>
    </w:sdtPr>
    <w:sdtEndPr>
      <w:rPr>
        <w:noProof/>
      </w:rPr>
    </w:sdtEndPr>
    <w:sdtContent>
      <w:p w14:paraId="0FDD553B" w14:textId="0871AA1F" w:rsidR="00C7604A" w:rsidRPr="00757BBA" w:rsidRDefault="00C7604A">
        <w:pPr>
          <w:pStyle w:val="Footer"/>
          <w:jc w:val="center"/>
          <w:rPr>
            <w:rFonts w:ascii="Times New Roman" w:hAnsi="Times New Roman" w:cs="Times New Roman"/>
          </w:rPr>
        </w:pPr>
        <w:r w:rsidRPr="00757BBA">
          <w:rPr>
            <w:rFonts w:ascii="Times New Roman" w:hAnsi="Times New Roman" w:cs="Times New Roman"/>
          </w:rPr>
          <w:fldChar w:fldCharType="begin"/>
        </w:r>
        <w:r w:rsidRPr="00757BBA">
          <w:rPr>
            <w:rFonts w:ascii="Times New Roman" w:hAnsi="Times New Roman" w:cs="Times New Roman"/>
          </w:rPr>
          <w:instrText xml:space="preserve"> PAGE   \* MERGEFORMAT </w:instrText>
        </w:r>
        <w:r w:rsidRPr="00757BBA">
          <w:rPr>
            <w:rFonts w:ascii="Times New Roman" w:hAnsi="Times New Roman" w:cs="Times New Roman"/>
          </w:rPr>
          <w:fldChar w:fldCharType="separate"/>
        </w:r>
        <w:r w:rsidR="00C04DF4">
          <w:rPr>
            <w:rFonts w:ascii="Times New Roman" w:hAnsi="Times New Roman" w:cs="Times New Roman"/>
            <w:noProof/>
          </w:rPr>
          <w:t>1</w:t>
        </w:r>
        <w:r w:rsidRPr="00757BBA">
          <w:rPr>
            <w:rFonts w:ascii="Times New Roman" w:hAnsi="Times New Roman" w:cs="Times New Roman"/>
            <w:noProof/>
          </w:rPr>
          <w:fldChar w:fldCharType="end"/>
        </w:r>
      </w:p>
    </w:sdtContent>
  </w:sdt>
  <w:p w14:paraId="391B7E1E" w14:textId="77777777" w:rsidR="00C7604A" w:rsidRDefault="00C7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6A8E" w14:textId="77777777" w:rsidR="00C91EA1" w:rsidRDefault="00C91EA1" w:rsidP="00C7604A">
      <w:pPr>
        <w:spacing w:after="0" w:line="240" w:lineRule="auto"/>
      </w:pPr>
      <w:r>
        <w:separator/>
      </w:r>
    </w:p>
  </w:footnote>
  <w:footnote w:type="continuationSeparator" w:id="0">
    <w:p w14:paraId="15FCD98F" w14:textId="77777777" w:rsidR="00C91EA1" w:rsidRDefault="00C91EA1" w:rsidP="00C760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058"/>
    <w:multiLevelType w:val="multilevel"/>
    <w:tmpl w:val="5FFE0034"/>
    <w:lvl w:ilvl="0">
      <w:start w:val="1"/>
      <w:numFmt w:val="decimal"/>
      <w:lvlText w:val="%1"/>
      <w:lvlJc w:val="left"/>
      <w:pPr>
        <w:ind w:left="360" w:hanging="360"/>
      </w:pPr>
      <w:rPr>
        <w:rFonts w:hint="default"/>
        <w:color w:val="auto"/>
      </w:rPr>
    </w:lvl>
    <w:lvl w:ilvl="1">
      <w:start w:val="3"/>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 w15:restartNumberingAfterBreak="0">
    <w:nsid w:val="146B0D83"/>
    <w:multiLevelType w:val="multilevel"/>
    <w:tmpl w:val="F810062E"/>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26857F91"/>
    <w:multiLevelType w:val="hybridMultilevel"/>
    <w:tmpl w:val="20CA5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1852B1"/>
    <w:multiLevelType w:val="hybridMultilevel"/>
    <w:tmpl w:val="1E7E2F5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DC56C4"/>
    <w:multiLevelType w:val="hybridMultilevel"/>
    <w:tmpl w:val="E40E9DB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5FC95A9D"/>
    <w:multiLevelType w:val="hybridMultilevel"/>
    <w:tmpl w:val="3D1E2FF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F22EF5"/>
    <w:multiLevelType w:val="hybridMultilevel"/>
    <w:tmpl w:val="62944E72"/>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78801388"/>
    <w:multiLevelType w:val="hybridMultilevel"/>
    <w:tmpl w:val="9258B5E2"/>
    <w:lvl w:ilvl="0" w:tplc="074C719A">
      <w:start w:val="26"/>
      <w:numFmt w:val="bullet"/>
      <w:lvlText w:val=""/>
      <w:lvlJc w:val="left"/>
      <w:pPr>
        <w:ind w:left="1620" w:hanging="360"/>
      </w:pPr>
      <w:rPr>
        <w:rFonts w:ascii="Symbol" w:eastAsiaTheme="minorHAnsi" w:hAnsi="Symbol"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7"/>
  </w:num>
  <w:num w:numId="6">
    <w:abstractNumId w:val="2"/>
  </w:num>
  <w:num w:numId="7">
    <w:abstractNumId w:val="1"/>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C9A"/>
    <w:rsid w:val="00000A16"/>
    <w:rsid w:val="00002901"/>
    <w:rsid w:val="000048CF"/>
    <w:rsid w:val="00006D30"/>
    <w:rsid w:val="0000725B"/>
    <w:rsid w:val="000102F5"/>
    <w:rsid w:val="000104F5"/>
    <w:rsid w:val="00012486"/>
    <w:rsid w:val="000129C7"/>
    <w:rsid w:val="00014482"/>
    <w:rsid w:val="00016A0B"/>
    <w:rsid w:val="0001788B"/>
    <w:rsid w:val="000228A1"/>
    <w:rsid w:val="000247E5"/>
    <w:rsid w:val="00025477"/>
    <w:rsid w:val="000263EE"/>
    <w:rsid w:val="00027679"/>
    <w:rsid w:val="00031AE0"/>
    <w:rsid w:val="000326D2"/>
    <w:rsid w:val="00032834"/>
    <w:rsid w:val="00033C62"/>
    <w:rsid w:val="00033DDF"/>
    <w:rsid w:val="00034D08"/>
    <w:rsid w:val="000378CB"/>
    <w:rsid w:val="00037DE1"/>
    <w:rsid w:val="00040748"/>
    <w:rsid w:val="000417E6"/>
    <w:rsid w:val="0004322D"/>
    <w:rsid w:val="00043D9B"/>
    <w:rsid w:val="00045AE7"/>
    <w:rsid w:val="00051448"/>
    <w:rsid w:val="0005256B"/>
    <w:rsid w:val="00052C3C"/>
    <w:rsid w:val="0005305C"/>
    <w:rsid w:val="00053993"/>
    <w:rsid w:val="000542A5"/>
    <w:rsid w:val="00054369"/>
    <w:rsid w:val="000544B4"/>
    <w:rsid w:val="00056051"/>
    <w:rsid w:val="00056155"/>
    <w:rsid w:val="000572F8"/>
    <w:rsid w:val="00057B33"/>
    <w:rsid w:val="0006110B"/>
    <w:rsid w:val="00062B8F"/>
    <w:rsid w:val="00064107"/>
    <w:rsid w:val="00064EF4"/>
    <w:rsid w:val="00065D4A"/>
    <w:rsid w:val="00066989"/>
    <w:rsid w:val="00067DC5"/>
    <w:rsid w:val="0007086D"/>
    <w:rsid w:val="00070AFC"/>
    <w:rsid w:val="00070D15"/>
    <w:rsid w:val="00071087"/>
    <w:rsid w:val="0007537B"/>
    <w:rsid w:val="00075AB1"/>
    <w:rsid w:val="0007642B"/>
    <w:rsid w:val="000766C7"/>
    <w:rsid w:val="00077145"/>
    <w:rsid w:val="00077D3C"/>
    <w:rsid w:val="00080002"/>
    <w:rsid w:val="000807AD"/>
    <w:rsid w:val="0008146B"/>
    <w:rsid w:val="0008451E"/>
    <w:rsid w:val="000849E0"/>
    <w:rsid w:val="00086920"/>
    <w:rsid w:val="00087162"/>
    <w:rsid w:val="000873B3"/>
    <w:rsid w:val="000873C0"/>
    <w:rsid w:val="0008791F"/>
    <w:rsid w:val="00092B0D"/>
    <w:rsid w:val="00092FC8"/>
    <w:rsid w:val="0009359C"/>
    <w:rsid w:val="0009564D"/>
    <w:rsid w:val="000958CF"/>
    <w:rsid w:val="00095938"/>
    <w:rsid w:val="000978B2"/>
    <w:rsid w:val="00097DEB"/>
    <w:rsid w:val="00097F2D"/>
    <w:rsid w:val="000A1E20"/>
    <w:rsid w:val="000A4467"/>
    <w:rsid w:val="000A722E"/>
    <w:rsid w:val="000B0EDD"/>
    <w:rsid w:val="000B0F60"/>
    <w:rsid w:val="000B75A5"/>
    <w:rsid w:val="000B7D67"/>
    <w:rsid w:val="000C1454"/>
    <w:rsid w:val="000C1AE3"/>
    <w:rsid w:val="000C28C1"/>
    <w:rsid w:val="000C3182"/>
    <w:rsid w:val="000C3918"/>
    <w:rsid w:val="000D01C1"/>
    <w:rsid w:val="000D1071"/>
    <w:rsid w:val="000D1CAB"/>
    <w:rsid w:val="000D20A9"/>
    <w:rsid w:val="000D5C57"/>
    <w:rsid w:val="000D7D45"/>
    <w:rsid w:val="000E0834"/>
    <w:rsid w:val="000E109C"/>
    <w:rsid w:val="000E2F37"/>
    <w:rsid w:val="000E5120"/>
    <w:rsid w:val="000E55E3"/>
    <w:rsid w:val="000E5B09"/>
    <w:rsid w:val="000E61A2"/>
    <w:rsid w:val="000E71FC"/>
    <w:rsid w:val="000F02FF"/>
    <w:rsid w:val="000F15D9"/>
    <w:rsid w:val="000F276C"/>
    <w:rsid w:val="000F300A"/>
    <w:rsid w:val="000F302E"/>
    <w:rsid w:val="000F3EF6"/>
    <w:rsid w:val="000F407D"/>
    <w:rsid w:val="000F4897"/>
    <w:rsid w:val="000F7425"/>
    <w:rsid w:val="0010076C"/>
    <w:rsid w:val="00100B9C"/>
    <w:rsid w:val="00101C9E"/>
    <w:rsid w:val="00102BD4"/>
    <w:rsid w:val="0010680E"/>
    <w:rsid w:val="00107560"/>
    <w:rsid w:val="00107A8A"/>
    <w:rsid w:val="001103A9"/>
    <w:rsid w:val="00110C71"/>
    <w:rsid w:val="001123B0"/>
    <w:rsid w:val="00112752"/>
    <w:rsid w:val="0011291F"/>
    <w:rsid w:val="00114EFC"/>
    <w:rsid w:val="00115C72"/>
    <w:rsid w:val="0011698E"/>
    <w:rsid w:val="00117B7B"/>
    <w:rsid w:val="00117CAD"/>
    <w:rsid w:val="0012140F"/>
    <w:rsid w:val="0012459D"/>
    <w:rsid w:val="00124DDC"/>
    <w:rsid w:val="00124E40"/>
    <w:rsid w:val="00126A34"/>
    <w:rsid w:val="00126E68"/>
    <w:rsid w:val="00130F56"/>
    <w:rsid w:val="00132FE5"/>
    <w:rsid w:val="001338EE"/>
    <w:rsid w:val="00133CF5"/>
    <w:rsid w:val="00133DAE"/>
    <w:rsid w:val="00134AB4"/>
    <w:rsid w:val="00135FEA"/>
    <w:rsid w:val="001361EF"/>
    <w:rsid w:val="00136BD6"/>
    <w:rsid w:val="00137197"/>
    <w:rsid w:val="00140FD0"/>
    <w:rsid w:val="0014301C"/>
    <w:rsid w:val="00144ADC"/>
    <w:rsid w:val="00147F41"/>
    <w:rsid w:val="00150961"/>
    <w:rsid w:val="00151583"/>
    <w:rsid w:val="00153227"/>
    <w:rsid w:val="001664C5"/>
    <w:rsid w:val="001675D5"/>
    <w:rsid w:val="00167CAE"/>
    <w:rsid w:val="001724CA"/>
    <w:rsid w:val="0017306B"/>
    <w:rsid w:val="00174A34"/>
    <w:rsid w:val="00174EEE"/>
    <w:rsid w:val="001778EF"/>
    <w:rsid w:val="001801AC"/>
    <w:rsid w:val="00182A12"/>
    <w:rsid w:val="00183D63"/>
    <w:rsid w:val="001840BC"/>
    <w:rsid w:val="00184D89"/>
    <w:rsid w:val="00185707"/>
    <w:rsid w:val="00185A9B"/>
    <w:rsid w:val="00186B8E"/>
    <w:rsid w:val="0019088B"/>
    <w:rsid w:val="00190DC4"/>
    <w:rsid w:val="00191705"/>
    <w:rsid w:val="00192587"/>
    <w:rsid w:val="0019279F"/>
    <w:rsid w:val="00192E6E"/>
    <w:rsid w:val="00196782"/>
    <w:rsid w:val="001A206D"/>
    <w:rsid w:val="001A20FA"/>
    <w:rsid w:val="001A31DC"/>
    <w:rsid w:val="001A493C"/>
    <w:rsid w:val="001A4B07"/>
    <w:rsid w:val="001A5508"/>
    <w:rsid w:val="001A6211"/>
    <w:rsid w:val="001A6738"/>
    <w:rsid w:val="001A6DF9"/>
    <w:rsid w:val="001A74F7"/>
    <w:rsid w:val="001A7781"/>
    <w:rsid w:val="001A7B29"/>
    <w:rsid w:val="001B0E96"/>
    <w:rsid w:val="001B0ED8"/>
    <w:rsid w:val="001B1061"/>
    <w:rsid w:val="001B1576"/>
    <w:rsid w:val="001B28C2"/>
    <w:rsid w:val="001B2A0A"/>
    <w:rsid w:val="001B2C90"/>
    <w:rsid w:val="001B3EEF"/>
    <w:rsid w:val="001B4158"/>
    <w:rsid w:val="001B46C3"/>
    <w:rsid w:val="001B4C4A"/>
    <w:rsid w:val="001B4E59"/>
    <w:rsid w:val="001B50E8"/>
    <w:rsid w:val="001B66E8"/>
    <w:rsid w:val="001B7012"/>
    <w:rsid w:val="001B7AAB"/>
    <w:rsid w:val="001C02D3"/>
    <w:rsid w:val="001C1D6C"/>
    <w:rsid w:val="001C3A43"/>
    <w:rsid w:val="001C3D20"/>
    <w:rsid w:val="001C64BB"/>
    <w:rsid w:val="001C7ED8"/>
    <w:rsid w:val="001D06A3"/>
    <w:rsid w:val="001D162C"/>
    <w:rsid w:val="001D167C"/>
    <w:rsid w:val="001D2D11"/>
    <w:rsid w:val="001D31FE"/>
    <w:rsid w:val="001D43FC"/>
    <w:rsid w:val="001D59B2"/>
    <w:rsid w:val="001D6B56"/>
    <w:rsid w:val="001D78F5"/>
    <w:rsid w:val="001E22C7"/>
    <w:rsid w:val="001E2A52"/>
    <w:rsid w:val="001E50C7"/>
    <w:rsid w:val="001F1BAB"/>
    <w:rsid w:val="001F1E6B"/>
    <w:rsid w:val="001F3D72"/>
    <w:rsid w:val="001F41AA"/>
    <w:rsid w:val="001F5F9F"/>
    <w:rsid w:val="0020160B"/>
    <w:rsid w:val="00201EEA"/>
    <w:rsid w:val="00201EEE"/>
    <w:rsid w:val="00203001"/>
    <w:rsid w:val="00206265"/>
    <w:rsid w:val="002062E0"/>
    <w:rsid w:val="00207340"/>
    <w:rsid w:val="00207868"/>
    <w:rsid w:val="00216280"/>
    <w:rsid w:val="00217B36"/>
    <w:rsid w:val="00220246"/>
    <w:rsid w:val="0022061A"/>
    <w:rsid w:val="00224F2B"/>
    <w:rsid w:val="0022507C"/>
    <w:rsid w:val="00225579"/>
    <w:rsid w:val="00226D35"/>
    <w:rsid w:val="00227D7D"/>
    <w:rsid w:val="0023278D"/>
    <w:rsid w:val="00234DE8"/>
    <w:rsid w:val="0023533C"/>
    <w:rsid w:val="0023541B"/>
    <w:rsid w:val="00236746"/>
    <w:rsid w:val="00243093"/>
    <w:rsid w:val="00244673"/>
    <w:rsid w:val="00245318"/>
    <w:rsid w:val="00250CBF"/>
    <w:rsid w:val="002519E7"/>
    <w:rsid w:val="00251E7B"/>
    <w:rsid w:val="00252BBF"/>
    <w:rsid w:val="00252C1D"/>
    <w:rsid w:val="00253201"/>
    <w:rsid w:val="0025416C"/>
    <w:rsid w:val="00255354"/>
    <w:rsid w:val="00256825"/>
    <w:rsid w:val="00257C7B"/>
    <w:rsid w:val="00257D42"/>
    <w:rsid w:val="002649CF"/>
    <w:rsid w:val="002662ED"/>
    <w:rsid w:val="00266B87"/>
    <w:rsid w:val="002677CC"/>
    <w:rsid w:val="002747BA"/>
    <w:rsid w:val="00275671"/>
    <w:rsid w:val="00275756"/>
    <w:rsid w:val="00281960"/>
    <w:rsid w:val="00281C71"/>
    <w:rsid w:val="00282A13"/>
    <w:rsid w:val="002830A2"/>
    <w:rsid w:val="002830D5"/>
    <w:rsid w:val="00285C5D"/>
    <w:rsid w:val="00286C52"/>
    <w:rsid w:val="0029014D"/>
    <w:rsid w:val="00292496"/>
    <w:rsid w:val="00293446"/>
    <w:rsid w:val="0029447A"/>
    <w:rsid w:val="00295D3A"/>
    <w:rsid w:val="0029610E"/>
    <w:rsid w:val="00296119"/>
    <w:rsid w:val="002961CD"/>
    <w:rsid w:val="002A128E"/>
    <w:rsid w:val="002A17A9"/>
    <w:rsid w:val="002A1A6F"/>
    <w:rsid w:val="002A4102"/>
    <w:rsid w:val="002A662A"/>
    <w:rsid w:val="002B0765"/>
    <w:rsid w:val="002B0815"/>
    <w:rsid w:val="002B12A7"/>
    <w:rsid w:val="002B1740"/>
    <w:rsid w:val="002B37FB"/>
    <w:rsid w:val="002C0AB2"/>
    <w:rsid w:val="002C3DF3"/>
    <w:rsid w:val="002C48D8"/>
    <w:rsid w:val="002C50EB"/>
    <w:rsid w:val="002C6DD6"/>
    <w:rsid w:val="002C7068"/>
    <w:rsid w:val="002C721A"/>
    <w:rsid w:val="002D0818"/>
    <w:rsid w:val="002D0CF2"/>
    <w:rsid w:val="002D194C"/>
    <w:rsid w:val="002D2799"/>
    <w:rsid w:val="002D2979"/>
    <w:rsid w:val="002D4324"/>
    <w:rsid w:val="002D453F"/>
    <w:rsid w:val="002D4F9A"/>
    <w:rsid w:val="002D56B8"/>
    <w:rsid w:val="002D574D"/>
    <w:rsid w:val="002D6C02"/>
    <w:rsid w:val="002E2D05"/>
    <w:rsid w:val="002E3AC3"/>
    <w:rsid w:val="002E3F19"/>
    <w:rsid w:val="002E5464"/>
    <w:rsid w:val="002E6445"/>
    <w:rsid w:val="002E6F11"/>
    <w:rsid w:val="002E77CD"/>
    <w:rsid w:val="002F0A8A"/>
    <w:rsid w:val="002F1C37"/>
    <w:rsid w:val="002F7E73"/>
    <w:rsid w:val="00304813"/>
    <w:rsid w:val="003048C9"/>
    <w:rsid w:val="003075DF"/>
    <w:rsid w:val="0031037B"/>
    <w:rsid w:val="00310590"/>
    <w:rsid w:val="00311C9A"/>
    <w:rsid w:val="00312A1A"/>
    <w:rsid w:val="003135E6"/>
    <w:rsid w:val="003142C4"/>
    <w:rsid w:val="00315B0B"/>
    <w:rsid w:val="00324B87"/>
    <w:rsid w:val="00325387"/>
    <w:rsid w:val="00326B25"/>
    <w:rsid w:val="00330270"/>
    <w:rsid w:val="0033151E"/>
    <w:rsid w:val="0033185B"/>
    <w:rsid w:val="00332380"/>
    <w:rsid w:val="00333265"/>
    <w:rsid w:val="00333327"/>
    <w:rsid w:val="00337631"/>
    <w:rsid w:val="00340A4B"/>
    <w:rsid w:val="0034251B"/>
    <w:rsid w:val="00343EAE"/>
    <w:rsid w:val="00344712"/>
    <w:rsid w:val="003451C4"/>
    <w:rsid w:val="003464BE"/>
    <w:rsid w:val="003469E3"/>
    <w:rsid w:val="00347144"/>
    <w:rsid w:val="00347AB6"/>
    <w:rsid w:val="00351F6F"/>
    <w:rsid w:val="00354AE5"/>
    <w:rsid w:val="00355903"/>
    <w:rsid w:val="00355B02"/>
    <w:rsid w:val="00356A5A"/>
    <w:rsid w:val="00356FBB"/>
    <w:rsid w:val="003604BB"/>
    <w:rsid w:val="00362A1E"/>
    <w:rsid w:val="0036496E"/>
    <w:rsid w:val="00365C93"/>
    <w:rsid w:val="00366D3D"/>
    <w:rsid w:val="003677C1"/>
    <w:rsid w:val="00370020"/>
    <w:rsid w:val="00370335"/>
    <w:rsid w:val="00370BC6"/>
    <w:rsid w:val="003714D2"/>
    <w:rsid w:val="00374982"/>
    <w:rsid w:val="003764EA"/>
    <w:rsid w:val="0038055F"/>
    <w:rsid w:val="00381FD8"/>
    <w:rsid w:val="00383764"/>
    <w:rsid w:val="00386B13"/>
    <w:rsid w:val="00387445"/>
    <w:rsid w:val="00387EDD"/>
    <w:rsid w:val="00390497"/>
    <w:rsid w:val="003906DA"/>
    <w:rsid w:val="00392293"/>
    <w:rsid w:val="0039281E"/>
    <w:rsid w:val="003928A9"/>
    <w:rsid w:val="00392C38"/>
    <w:rsid w:val="00392F35"/>
    <w:rsid w:val="00393B21"/>
    <w:rsid w:val="003948D6"/>
    <w:rsid w:val="00395E61"/>
    <w:rsid w:val="003973C7"/>
    <w:rsid w:val="00397C83"/>
    <w:rsid w:val="003A0DC6"/>
    <w:rsid w:val="003A1BDC"/>
    <w:rsid w:val="003A42ED"/>
    <w:rsid w:val="003A5299"/>
    <w:rsid w:val="003B0496"/>
    <w:rsid w:val="003B04BC"/>
    <w:rsid w:val="003B0ADD"/>
    <w:rsid w:val="003B0E75"/>
    <w:rsid w:val="003B2234"/>
    <w:rsid w:val="003B309B"/>
    <w:rsid w:val="003B5069"/>
    <w:rsid w:val="003B69C0"/>
    <w:rsid w:val="003B6A5F"/>
    <w:rsid w:val="003B7167"/>
    <w:rsid w:val="003B7B68"/>
    <w:rsid w:val="003C04E1"/>
    <w:rsid w:val="003C05E2"/>
    <w:rsid w:val="003C0F19"/>
    <w:rsid w:val="003C162A"/>
    <w:rsid w:val="003C20C6"/>
    <w:rsid w:val="003C4694"/>
    <w:rsid w:val="003C6139"/>
    <w:rsid w:val="003C7871"/>
    <w:rsid w:val="003C7919"/>
    <w:rsid w:val="003D34AA"/>
    <w:rsid w:val="003D43A5"/>
    <w:rsid w:val="003D5B1D"/>
    <w:rsid w:val="003D6176"/>
    <w:rsid w:val="003D6BC3"/>
    <w:rsid w:val="003D7349"/>
    <w:rsid w:val="003E037F"/>
    <w:rsid w:val="003E0E4C"/>
    <w:rsid w:val="003E0F59"/>
    <w:rsid w:val="003E209B"/>
    <w:rsid w:val="003E459C"/>
    <w:rsid w:val="003E6CEF"/>
    <w:rsid w:val="003E6D41"/>
    <w:rsid w:val="003E71BB"/>
    <w:rsid w:val="003E76EC"/>
    <w:rsid w:val="003F2433"/>
    <w:rsid w:val="003F2C1F"/>
    <w:rsid w:val="003F2FC4"/>
    <w:rsid w:val="003F506E"/>
    <w:rsid w:val="003F6688"/>
    <w:rsid w:val="00400566"/>
    <w:rsid w:val="0040193F"/>
    <w:rsid w:val="004032A8"/>
    <w:rsid w:val="00403CE0"/>
    <w:rsid w:val="004043FF"/>
    <w:rsid w:val="00405BC6"/>
    <w:rsid w:val="004103CE"/>
    <w:rsid w:val="00411A81"/>
    <w:rsid w:val="00411F34"/>
    <w:rsid w:val="00412808"/>
    <w:rsid w:val="004144C8"/>
    <w:rsid w:val="00414FF2"/>
    <w:rsid w:val="00420FE7"/>
    <w:rsid w:val="00421065"/>
    <w:rsid w:val="00421436"/>
    <w:rsid w:val="00422591"/>
    <w:rsid w:val="00423ABF"/>
    <w:rsid w:val="00423B33"/>
    <w:rsid w:val="00423E7C"/>
    <w:rsid w:val="004240C7"/>
    <w:rsid w:val="0042415B"/>
    <w:rsid w:val="00424D74"/>
    <w:rsid w:val="004259EF"/>
    <w:rsid w:val="004263D4"/>
    <w:rsid w:val="0042739F"/>
    <w:rsid w:val="004275CF"/>
    <w:rsid w:val="00427CCF"/>
    <w:rsid w:val="00430DFB"/>
    <w:rsid w:val="00431BB6"/>
    <w:rsid w:val="00433B46"/>
    <w:rsid w:val="004340EE"/>
    <w:rsid w:val="00435824"/>
    <w:rsid w:val="00435B37"/>
    <w:rsid w:val="004401B4"/>
    <w:rsid w:val="004425E6"/>
    <w:rsid w:val="0044432F"/>
    <w:rsid w:val="00444A62"/>
    <w:rsid w:val="00444DAD"/>
    <w:rsid w:val="004451B1"/>
    <w:rsid w:val="004461CB"/>
    <w:rsid w:val="004511BE"/>
    <w:rsid w:val="004526B7"/>
    <w:rsid w:val="00452794"/>
    <w:rsid w:val="00455ECB"/>
    <w:rsid w:val="00456252"/>
    <w:rsid w:val="00457401"/>
    <w:rsid w:val="00460B05"/>
    <w:rsid w:val="0046141B"/>
    <w:rsid w:val="00461849"/>
    <w:rsid w:val="00461967"/>
    <w:rsid w:val="004656F7"/>
    <w:rsid w:val="004677AF"/>
    <w:rsid w:val="0046796F"/>
    <w:rsid w:val="004716A7"/>
    <w:rsid w:val="00471C7A"/>
    <w:rsid w:val="00471FBA"/>
    <w:rsid w:val="0047298B"/>
    <w:rsid w:val="0047483C"/>
    <w:rsid w:val="004758EA"/>
    <w:rsid w:val="0048082F"/>
    <w:rsid w:val="00480D20"/>
    <w:rsid w:val="00483F94"/>
    <w:rsid w:val="004849D0"/>
    <w:rsid w:val="00485B85"/>
    <w:rsid w:val="00485C54"/>
    <w:rsid w:val="00487292"/>
    <w:rsid w:val="00490FBF"/>
    <w:rsid w:val="004917B6"/>
    <w:rsid w:val="004944D0"/>
    <w:rsid w:val="00494EF4"/>
    <w:rsid w:val="0049505E"/>
    <w:rsid w:val="004957C5"/>
    <w:rsid w:val="00495DE4"/>
    <w:rsid w:val="004A1B4F"/>
    <w:rsid w:val="004A1C73"/>
    <w:rsid w:val="004A2560"/>
    <w:rsid w:val="004A2993"/>
    <w:rsid w:val="004A33CC"/>
    <w:rsid w:val="004A3911"/>
    <w:rsid w:val="004A5887"/>
    <w:rsid w:val="004A64F6"/>
    <w:rsid w:val="004B0B63"/>
    <w:rsid w:val="004B4A88"/>
    <w:rsid w:val="004B68A7"/>
    <w:rsid w:val="004B6F2D"/>
    <w:rsid w:val="004C26C3"/>
    <w:rsid w:val="004C2D26"/>
    <w:rsid w:val="004C2D87"/>
    <w:rsid w:val="004C4B6E"/>
    <w:rsid w:val="004C4D1C"/>
    <w:rsid w:val="004C4FB0"/>
    <w:rsid w:val="004C7EED"/>
    <w:rsid w:val="004D020D"/>
    <w:rsid w:val="004D02FA"/>
    <w:rsid w:val="004D1D9D"/>
    <w:rsid w:val="004D1FD9"/>
    <w:rsid w:val="004D4180"/>
    <w:rsid w:val="004D4F00"/>
    <w:rsid w:val="004D56FC"/>
    <w:rsid w:val="004D6FC7"/>
    <w:rsid w:val="004E1290"/>
    <w:rsid w:val="004E1EB7"/>
    <w:rsid w:val="004E34BD"/>
    <w:rsid w:val="004E466D"/>
    <w:rsid w:val="004E4F4C"/>
    <w:rsid w:val="004E6705"/>
    <w:rsid w:val="004E6F3B"/>
    <w:rsid w:val="004E7413"/>
    <w:rsid w:val="004E74F6"/>
    <w:rsid w:val="004E7981"/>
    <w:rsid w:val="004F1357"/>
    <w:rsid w:val="004F1650"/>
    <w:rsid w:val="004F50D5"/>
    <w:rsid w:val="004F7008"/>
    <w:rsid w:val="004F7625"/>
    <w:rsid w:val="004F7DD2"/>
    <w:rsid w:val="004F7E35"/>
    <w:rsid w:val="00500373"/>
    <w:rsid w:val="0050242C"/>
    <w:rsid w:val="00502ED2"/>
    <w:rsid w:val="00510CAB"/>
    <w:rsid w:val="005162BC"/>
    <w:rsid w:val="00521BCA"/>
    <w:rsid w:val="0052307E"/>
    <w:rsid w:val="00523B4F"/>
    <w:rsid w:val="00525933"/>
    <w:rsid w:val="00525B79"/>
    <w:rsid w:val="005303DE"/>
    <w:rsid w:val="005322B3"/>
    <w:rsid w:val="005328A2"/>
    <w:rsid w:val="0053338C"/>
    <w:rsid w:val="00534F4C"/>
    <w:rsid w:val="00535472"/>
    <w:rsid w:val="00535C03"/>
    <w:rsid w:val="00535E67"/>
    <w:rsid w:val="0053609A"/>
    <w:rsid w:val="005402AB"/>
    <w:rsid w:val="00540A70"/>
    <w:rsid w:val="00544B2D"/>
    <w:rsid w:val="00545DDF"/>
    <w:rsid w:val="00546171"/>
    <w:rsid w:val="00546936"/>
    <w:rsid w:val="005474FD"/>
    <w:rsid w:val="00547894"/>
    <w:rsid w:val="00550033"/>
    <w:rsid w:val="00555290"/>
    <w:rsid w:val="00555B19"/>
    <w:rsid w:val="0055623E"/>
    <w:rsid w:val="00557A77"/>
    <w:rsid w:val="005603A2"/>
    <w:rsid w:val="00560CD0"/>
    <w:rsid w:val="0056122E"/>
    <w:rsid w:val="00561ABA"/>
    <w:rsid w:val="005626B3"/>
    <w:rsid w:val="005633DB"/>
    <w:rsid w:val="00565719"/>
    <w:rsid w:val="0056647D"/>
    <w:rsid w:val="0056720A"/>
    <w:rsid w:val="00571865"/>
    <w:rsid w:val="00572A81"/>
    <w:rsid w:val="005737F9"/>
    <w:rsid w:val="00574FBA"/>
    <w:rsid w:val="005756D7"/>
    <w:rsid w:val="0057736E"/>
    <w:rsid w:val="00581DD2"/>
    <w:rsid w:val="00583AF4"/>
    <w:rsid w:val="00584908"/>
    <w:rsid w:val="00584E4C"/>
    <w:rsid w:val="005856F2"/>
    <w:rsid w:val="0058695C"/>
    <w:rsid w:val="00586CA3"/>
    <w:rsid w:val="00586E46"/>
    <w:rsid w:val="00587515"/>
    <w:rsid w:val="00587E0C"/>
    <w:rsid w:val="00590F41"/>
    <w:rsid w:val="0059276E"/>
    <w:rsid w:val="00592A44"/>
    <w:rsid w:val="00592C85"/>
    <w:rsid w:val="00593F36"/>
    <w:rsid w:val="00594640"/>
    <w:rsid w:val="00596FE6"/>
    <w:rsid w:val="005975B0"/>
    <w:rsid w:val="005A023F"/>
    <w:rsid w:val="005A2847"/>
    <w:rsid w:val="005A4C21"/>
    <w:rsid w:val="005A4EC2"/>
    <w:rsid w:val="005B071E"/>
    <w:rsid w:val="005B0ED0"/>
    <w:rsid w:val="005B31DA"/>
    <w:rsid w:val="005B3689"/>
    <w:rsid w:val="005B36DC"/>
    <w:rsid w:val="005B3930"/>
    <w:rsid w:val="005B4559"/>
    <w:rsid w:val="005B51C2"/>
    <w:rsid w:val="005B5589"/>
    <w:rsid w:val="005B5831"/>
    <w:rsid w:val="005C0D69"/>
    <w:rsid w:val="005C1AA7"/>
    <w:rsid w:val="005C2125"/>
    <w:rsid w:val="005C5A1D"/>
    <w:rsid w:val="005C6448"/>
    <w:rsid w:val="005C6D9E"/>
    <w:rsid w:val="005D1F2B"/>
    <w:rsid w:val="005D20B5"/>
    <w:rsid w:val="005D4EE3"/>
    <w:rsid w:val="005D6F0A"/>
    <w:rsid w:val="005D764B"/>
    <w:rsid w:val="005E0EC2"/>
    <w:rsid w:val="005E3C96"/>
    <w:rsid w:val="005E428D"/>
    <w:rsid w:val="005E5FB4"/>
    <w:rsid w:val="005E7908"/>
    <w:rsid w:val="005E7D7E"/>
    <w:rsid w:val="005F0CED"/>
    <w:rsid w:val="005F153D"/>
    <w:rsid w:val="005F245D"/>
    <w:rsid w:val="005F32FE"/>
    <w:rsid w:val="005F38C0"/>
    <w:rsid w:val="005F5888"/>
    <w:rsid w:val="005F5D96"/>
    <w:rsid w:val="005F641C"/>
    <w:rsid w:val="005F6D13"/>
    <w:rsid w:val="006001AF"/>
    <w:rsid w:val="0060060B"/>
    <w:rsid w:val="0060248A"/>
    <w:rsid w:val="00603A38"/>
    <w:rsid w:val="00604B79"/>
    <w:rsid w:val="00606B47"/>
    <w:rsid w:val="006077EB"/>
    <w:rsid w:val="00610734"/>
    <w:rsid w:val="0061269E"/>
    <w:rsid w:val="00612F02"/>
    <w:rsid w:val="0061477F"/>
    <w:rsid w:val="006149A6"/>
    <w:rsid w:val="00614B85"/>
    <w:rsid w:val="00615DFB"/>
    <w:rsid w:val="00616FC5"/>
    <w:rsid w:val="00617C99"/>
    <w:rsid w:val="00624260"/>
    <w:rsid w:val="00627F45"/>
    <w:rsid w:val="006300DD"/>
    <w:rsid w:val="00631BF5"/>
    <w:rsid w:val="00632BF7"/>
    <w:rsid w:val="00634457"/>
    <w:rsid w:val="00634B5F"/>
    <w:rsid w:val="00634B77"/>
    <w:rsid w:val="00635E39"/>
    <w:rsid w:val="00636977"/>
    <w:rsid w:val="006411CA"/>
    <w:rsid w:val="00644465"/>
    <w:rsid w:val="00645434"/>
    <w:rsid w:val="00647DCD"/>
    <w:rsid w:val="00652602"/>
    <w:rsid w:val="00652FB5"/>
    <w:rsid w:val="00656E49"/>
    <w:rsid w:val="00661507"/>
    <w:rsid w:val="00662088"/>
    <w:rsid w:val="00662287"/>
    <w:rsid w:val="00662640"/>
    <w:rsid w:val="006632C9"/>
    <w:rsid w:val="00663EF5"/>
    <w:rsid w:val="00665A59"/>
    <w:rsid w:val="0066607A"/>
    <w:rsid w:val="0066678A"/>
    <w:rsid w:val="006728C1"/>
    <w:rsid w:val="0067348E"/>
    <w:rsid w:val="00673EF8"/>
    <w:rsid w:val="00674F46"/>
    <w:rsid w:val="00676A51"/>
    <w:rsid w:val="00677A96"/>
    <w:rsid w:val="0068298B"/>
    <w:rsid w:val="00683D3F"/>
    <w:rsid w:val="006845F9"/>
    <w:rsid w:val="0068487F"/>
    <w:rsid w:val="0068505B"/>
    <w:rsid w:val="006875A4"/>
    <w:rsid w:val="00690362"/>
    <w:rsid w:val="0069130C"/>
    <w:rsid w:val="00695426"/>
    <w:rsid w:val="006956BA"/>
    <w:rsid w:val="00697087"/>
    <w:rsid w:val="006A2FE6"/>
    <w:rsid w:val="006A3CF8"/>
    <w:rsid w:val="006A4919"/>
    <w:rsid w:val="006A6E2F"/>
    <w:rsid w:val="006B186F"/>
    <w:rsid w:val="006B278E"/>
    <w:rsid w:val="006B2859"/>
    <w:rsid w:val="006B4EBB"/>
    <w:rsid w:val="006B5623"/>
    <w:rsid w:val="006C0298"/>
    <w:rsid w:val="006C06B1"/>
    <w:rsid w:val="006C0D68"/>
    <w:rsid w:val="006C0E51"/>
    <w:rsid w:val="006C3A7B"/>
    <w:rsid w:val="006C4586"/>
    <w:rsid w:val="006C46D0"/>
    <w:rsid w:val="006C5600"/>
    <w:rsid w:val="006C612E"/>
    <w:rsid w:val="006C6928"/>
    <w:rsid w:val="006C6A03"/>
    <w:rsid w:val="006D4C2C"/>
    <w:rsid w:val="006D562F"/>
    <w:rsid w:val="006D5ABF"/>
    <w:rsid w:val="006D6B9A"/>
    <w:rsid w:val="006D7758"/>
    <w:rsid w:val="006E0B7E"/>
    <w:rsid w:val="006E0ED7"/>
    <w:rsid w:val="006E1F71"/>
    <w:rsid w:val="006E2DC4"/>
    <w:rsid w:val="006E59FF"/>
    <w:rsid w:val="006E6F66"/>
    <w:rsid w:val="006E7901"/>
    <w:rsid w:val="006F0CF5"/>
    <w:rsid w:val="006F13BB"/>
    <w:rsid w:val="006F14E8"/>
    <w:rsid w:val="006F3BA5"/>
    <w:rsid w:val="006F3C40"/>
    <w:rsid w:val="006F4978"/>
    <w:rsid w:val="006F6272"/>
    <w:rsid w:val="006F68C6"/>
    <w:rsid w:val="006F6D01"/>
    <w:rsid w:val="0070010B"/>
    <w:rsid w:val="00700E5A"/>
    <w:rsid w:val="0070742F"/>
    <w:rsid w:val="0071145D"/>
    <w:rsid w:val="0071743B"/>
    <w:rsid w:val="00722A0E"/>
    <w:rsid w:val="00722D46"/>
    <w:rsid w:val="00727041"/>
    <w:rsid w:val="0073037F"/>
    <w:rsid w:val="007305C5"/>
    <w:rsid w:val="0073170B"/>
    <w:rsid w:val="00733B91"/>
    <w:rsid w:val="00734375"/>
    <w:rsid w:val="0073481F"/>
    <w:rsid w:val="00734FF1"/>
    <w:rsid w:val="00735CC9"/>
    <w:rsid w:val="007428B3"/>
    <w:rsid w:val="00745540"/>
    <w:rsid w:val="00747217"/>
    <w:rsid w:val="00747B14"/>
    <w:rsid w:val="00747E54"/>
    <w:rsid w:val="00750326"/>
    <w:rsid w:val="0075041E"/>
    <w:rsid w:val="00750CE8"/>
    <w:rsid w:val="0075140D"/>
    <w:rsid w:val="007521FB"/>
    <w:rsid w:val="00753348"/>
    <w:rsid w:val="00755215"/>
    <w:rsid w:val="00755637"/>
    <w:rsid w:val="00755BD6"/>
    <w:rsid w:val="00757BBA"/>
    <w:rsid w:val="00760958"/>
    <w:rsid w:val="007609AE"/>
    <w:rsid w:val="00760B99"/>
    <w:rsid w:val="00762B1F"/>
    <w:rsid w:val="0076419C"/>
    <w:rsid w:val="00764A50"/>
    <w:rsid w:val="007658CC"/>
    <w:rsid w:val="0076700A"/>
    <w:rsid w:val="00767115"/>
    <w:rsid w:val="00770C5B"/>
    <w:rsid w:val="0077130E"/>
    <w:rsid w:val="007722A0"/>
    <w:rsid w:val="007732D9"/>
    <w:rsid w:val="00775235"/>
    <w:rsid w:val="007753E6"/>
    <w:rsid w:val="00775888"/>
    <w:rsid w:val="00776164"/>
    <w:rsid w:val="0077759E"/>
    <w:rsid w:val="0078129F"/>
    <w:rsid w:val="0078239F"/>
    <w:rsid w:val="00782E14"/>
    <w:rsid w:val="00787379"/>
    <w:rsid w:val="0078771C"/>
    <w:rsid w:val="00792052"/>
    <w:rsid w:val="00792CFE"/>
    <w:rsid w:val="00793E41"/>
    <w:rsid w:val="00794CC2"/>
    <w:rsid w:val="007952C9"/>
    <w:rsid w:val="00795346"/>
    <w:rsid w:val="00795A7C"/>
    <w:rsid w:val="00797A57"/>
    <w:rsid w:val="007A0D91"/>
    <w:rsid w:val="007A5A51"/>
    <w:rsid w:val="007A6A86"/>
    <w:rsid w:val="007A6F2E"/>
    <w:rsid w:val="007B2CD6"/>
    <w:rsid w:val="007B49C7"/>
    <w:rsid w:val="007B5492"/>
    <w:rsid w:val="007B5669"/>
    <w:rsid w:val="007B607F"/>
    <w:rsid w:val="007C4609"/>
    <w:rsid w:val="007C57B2"/>
    <w:rsid w:val="007C5FF9"/>
    <w:rsid w:val="007C66E8"/>
    <w:rsid w:val="007C6C3C"/>
    <w:rsid w:val="007C6EA1"/>
    <w:rsid w:val="007D05A1"/>
    <w:rsid w:val="007D4F8E"/>
    <w:rsid w:val="007D54A7"/>
    <w:rsid w:val="007D5C3B"/>
    <w:rsid w:val="007D6341"/>
    <w:rsid w:val="007D788C"/>
    <w:rsid w:val="007E041B"/>
    <w:rsid w:val="007E2AA0"/>
    <w:rsid w:val="007E2D74"/>
    <w:rsid w:val="007E45EE"/>
    <w:rsid w:val="007E4A43"/>
    <w:rsid w:val="007E4B7C"/>
    <w:rsid w:val="007E68D0"/>
    <w:rsid w:val="007E7118"/>
    <w:rsid w:val="007F0E7A"/>
    <w:rsid w:val="007F2780"/>
    <w:rsid w:val="007F4525"/>
    <w:rsid w:val="007F4A21"/>
    <w:rsid w:val="007F7265"/>
    <w:rsid w:val="008008EA"/>
    <w:rsid w:val="00802A55"/>
    <w:rsid w:val="00803846"/>
    <w:rsid w:val="00804459"/>
    <w:rsid w:val="00804CD3"/>
    <w:rsid w:val="00804F97"/>
    <w:rsid w:val="00807BC0"/>
    <w:rsid w:val="00807F1C"/>
    <w:rsid w:val="0081060C"/>
    <w:rsid w:val="0081114D"/>
    <w:rsid w:val="00811923"/>
    <w:rsid w:val="008142D7"/>
    <w:rsid w:val="00815442"/>
    <w:rsid w:val="00816204"/>
    <w:rsid w:val="00820282"/>
    <w:rsid w:val="008210B4"/>
    <w:rsid w:val="00826527"/>
    <w:rsid w:val="0082654C"/>
    <w:rsid w:val="00826B2E"/>
    <w:rsid w:val="00831FFC"/>
    <w:rsid w:val="008324B0"/>
    <w:rsid w:val="00833D24"/>
    <w:rsid w:val="008345B4"/>
    <w:rsid w:val="008368E7"/>
    <w:rsid w:val="00836FFD"/>
    <w:rsid w:val="008412AE"/>
    <w:rsid w:val="0084237B"/>
    <w:rsid w:val="008427B5"/>
    <w:rsid w:val="00843B5F"/>
    <w:rsid w:val="00844204"/>
    <w:rsid w:val="00851409"/>
    <w:rsid w:val="00851C78"/>
    <w:rsid w:val="00851E35"/>
    <w:rsid w:val="0085202F"/>
    <w:rsid w:val="008541CC"/>
    <w:rsid w:val="0085497B"/>
    <w:rsid w:val="0085563A"/>
    <w:rsid w:val="0085692B"/>
    <w:rsid w:val="00856DF1"/>
    <w:rsid w:val="00861069"/>
    <w:rsid w:val="0086154E"/>
    <w:rsid w:val="00865A7D"/>
    <w:rsid w:val="00866114"/>
    <w:rsid w:val="00866FE0"/>
    <w:rsid w:val="008730AD"/>
    <w:rsid w:val="00873921"/>
    <w:rsid w:val="00874B7E"/>
    <w:rsid w:val="00876CB6"/>
    <w:rsid w:val="0087789E"/>
    <w:rsid w:val="008807B5"/>
    <w:rsid w:val="00880825"/>
    <w:rsid w:val="008809A5"/>
    <w:rsid w:val="00880F3F"/>
    <w:rsid w:val="00881B49"/>
    <w:rsid w:val="00881CD8"/>
    <w:rsid w:val="0088511C"/>
    <w:rsid w:val="008861C0"/>
    <w:rsid w:val="00890711"/>
    <w:rsid w:val="00894202"/>
    <w:rsid w:val="00895FB8"/>
    <w:rsid w:val="008973A4"/>
    <w:rsid w:val="008A08C5"/>
    <w:rsid w:val="008A16DC"/>
    <w:rsid w:val="008A2AB7"/>
    <w:rsid w:val="008A2FF0"/>
    <w:rsid w:val="008A3009"/>
    <w:rsid w:val="008A388A"/>
    <w:rsid w:val="008A5728"/>
    <w:rsid w:val="008A5A96"/>
    <w:rsid w:val="008A5E52"/>
    <w:rsid w:val="008B1948"/>
    <w:rsid w:val="008B1B56"/>
    <w:rsid w:val="008B1F1F"/>
    <w:rsid w:val="008B2A33"/>
    <w:rsid w:val="008B4548"/>
    <w:rsid w:val="008B4C86"/>
    <w:rsid w:val="008B4DF9"/>
    <w:rsid w:val="008C1868"/>
    <w:rsid w:val="008C1FB4"/>
    <w:rsid w:val="008C2496"/>
    <w:rsid w:val="008C637E"/>
    <w:rsid w:val="008C76F6"/>
    <w:rsid w:val="008D0013"/>
    <w:rsid w:val="008D19CD"/>
    <w:rsid w:val="008D27DB"/>
    <w:rsid w:val="008D4583"/>
    <w:rsid w:val="008D48F8"/>
    <w:rsid w:val="008D4F8A"/>
    <w:rsid w:val="008D5016"/>
    <w:rsid w:val="008D5E32"/>
    <w:rsid w:val="008D6128"/>
    <w:rsid w:val="008D7B8A"/>
    <w:rsid w:val="008D7FF9"/>
    <w:rsid w:val="008E0703"/>
    <w:rsid w:val="008E25F9"/>
    <w:rsid w:val="008E2FC2"/>
    <w:rsid w:val="008E402C"/>
    <w:rsid w:val="008E422B"/>
    <w:rsid w:val="008E4BF3"/>
    <w:rsid w:val="008E5C08"/>
    <w:rsid w:val="008E66C0"/>
    <w:rsid w:val="008E6C31"/>
    <w:rsid w:val="008F0289"/>
    <w:rsid w:val="008F0B4C"/>
    <w:rsid w:val="008F0EBC"/>
    <w:rsid w:val="008F24FF"/>
    <w:rsid w:val="008F258C"/>
    <w:rsid w:val="008F3500"/>
    <w:rsid w:val="008F3BE0"/>
    <w:rsid w:val="00901B01"/>
    <w:rsid w:val="00901C97"/>
    <w:rsid w:val="00902D69"/>
    <w:rsid w:val="009049AD"/>
    <w:rsid w:val="00906145"/>
    <w:rsid w:val="00906432"/>
    <w:rsid w:val="00906D04"/>
    <w:rsid w:val="009074D6"/>
    <w:rsid w:val="00907634"/>
    <w:rsid w:val="009078CB"/>
    <w:rsid w:val="0091032C"/>
    <w:rsid w:val="00913D53"/>
    <w:rsid w:val="009142D0"/>
    <w:rsid w:val="0091553B"/>
    <w:rsid w:val="0091556F"/>
    <w:rsid w:val="00916A47"/>
    <w:rsid w:val="00920FDE"/>
    <w:rsid w:val="00920FE0"/>
    <w:rsid w:val="00921E56"/>
    <w:rsid w:val="0092216B"/>
    <w:rsid w:val="00922796"/>
    <w:rsid w:val="00923E81"/>
    <w:rsid w:val="00924C45"/>
    <w:rsid w:val="00926D4D"/>
    <w:rsid w:val="00927E9B"/>
    <w:rsid w:val="0093212C"/>
    <w:rsid w:val="00932CE6"/>
    <w:rsid w:val="00932DF4"/>
    <w:rsid w:val="00933502"/>
    <w:rsid w:val="009339BD"/>
    <w:rsid w:val="00934239"/>
    <w:rsid w:val="009414AE"/>
    <w:rsid w:val="00941ED2"/>
    <w:rsid w:val="00941F19"/>
    <w:rsid w:val="00942E53"/>
    <w:rsid w:val="009451E2"/>
    <w:rsid w:val="009457D2"/>
    <w:rsid w:val="00946C35"/>
    <w:rsid w:val="00950853"/>
    <w:rsid w:val="00951864"/>
    <w:rsid w:val="009526E1"/>
    <w:rsid w:val="00952942"/>
    <w:rsid w:val="0095477B"/>
    <w:rsid w:val="00955A84"/>
    <w:rsid w:val="00955AFF"/>
    <w:rsid w:val="00955B03"/>
    <w:rsid w:val="00956352"/>
    <w:rsid w:val="00956CC1"/>
    <w:rsid w:val="00956E4A"/>
    <w:rsid w:val="00960CD3"/>
    <w:rsid w:val="00962375"/>
    <w:rsid w:val="00963A62"/>
    <w:rsid w:val="00967828"/>
    <w:rsid w:val="00967ADA"/>
    <w:rsid w:val="009717BD"/>
    <w:rsid w:val="00974EBB"/>
    <w:rsid w:val="0097551E"/>
    <w:rsid w:val="009766FC"/>
    <w:rsid w:val="00976795"/>
    <w:rsid w:val="00977347"/>
    <w:rsid w:val="00980EEC"/>
    <w:rsid w:val="0098352A"/>
    <w:rsid w:val="00984F3D"/>
    <w:rsid w:val="00985AD2"/>
    <w:rsid w:val="00991461"/>
    <w:rsid w:val="00991985"/>
    <w:rsid w:val="0099257E"/>
    <w:rsid w:val="00993C08"/>
    <w:rsid w:val="0099581C"/>
    <w:rsid w:val="0099590C"/>
    <w:rsid w:val="00995C15"/>
    <w:rsid w:val="009A0D26"/>
    <w:rsid w:val="009A1697"/>
    <w:rsid w:val="009A1807"/>
    <w:rsid w:val="009A2A42"/>
    <w:rsid w:val="009A3BB7"/>
    <w:rsid w:val="009A44DB"/>
    <w:rsid w:val="009A55E3"/>
    <w:rsid w:val="009A58CA"/>
    <w:rsid w:val="009A5FC6"/>
    <w:rsid w:val="009A645B"/>
    <w:rsid w:val="009B0ADC"/>
    <w:rsid w:val="009B1F54"/>
    <w:rsid w:val="009B2B7B"/>
    <w:rsid w:val="009B3A1F"/>
    <w:rsid w:val="009B4380"/>
    <w:rsid w:val="009B4536"/>
    <w:rsid w:val="009B6EF9"/>
    <w:rsid w:val="009B7E09"/>
    <w:rsid w:val="009C06AE"/>
    <w:rsid w:val="009C0EAE"/>
    <w:rsid w:val="009C2EB6"/>
    <w:rsid w:val="009C30EB"/>
    <w:rsid w:val="009C52EF"/>
    <w:rsid w:val="009C66D3"/>
    <w:rsid w:val="009C7AD7"/>
    <w:rsid w:val="009D196C"/>
    <w:rsid w:val="009D1A4A"/>
    <w:rsid w:val="009D1AC8"/>
    <w:rsid w:val="009D20B1"/>
    <w:rsid w:val="009D270C"/>
    <w:rsid w:val="009D31EC"/>
    <w:rsid w:val="009D34F9"/>
    <w:rsid w:val="009D68E1"/>
    <w:rsid w:val="009D70A6"/>
    <w:rsid w:val="009D7B36"/>
    <w:rsid w:val="009E0C87"/>
    <w:rsid w:val="009E4816"/>
    <w:rsid w:val="009E6386"/>
    <w:rsid w:val="009E6D0A"/>
    <w:rsid w:val="009E72FA"/>
    <w:rsid w:val="009E7D79"/>
    <w:rsid w:val="009F445A"/>
    <w:rsid w:val="009F4782"/>
    <w:rsid w:val="009F6055"/>
    <w:rsid w:val="009F677D"/>
    <w:rsid w:val="009F7090"/>
    <w:rsid w:val="009F7219"/>
    <w:rsid w:val="009F78EF"/>
    <w:rsid w:val="00A00EF9"/>
    <w:rsid w:val="00A01A5D"/>
    <w:rsid w:val="00A023A3"/>
    <w:rsid w:val="00A02E74"/>
    <w:rsid w:val="00A05F06"/>
    <w:rsid w:val="00A07396"/>
    <w:rsid w:val="00A07881"/>
    <w:rsid w:val="00A10142"/>
    <w:rsid w:val="00A1077F"/>
    <w:rsid w:val="00A117D5"/>
    <w:rsid w:val="00A11EB4"/>
    <w:rsid w:val="00A11EC5"/>
    <w:rsid w:val="00A12EB4"/>
    <w:rsid w:val="00A141EC"/>
    <w:rsid w:val="00A147A5"/>
    <w:rsid w:val="00A16D7D"/>
    <w:rsid w:val="00A17C43"/>
    <w:rsid w:val="00A2284B"/>
    <w:rsid w:val="00A23371"/>
    <w:rsid w:val="00A2510D"/>
    <w:rsid w:val="00A25126"/>
    <w:rsid w:val="00A2596D"/>
    <w:rsid w:val="00A329C9"/>
    <w:rsid w:val="00A32F73"/>
    <w:rsid w:val="00A336E7"/>
    <w:rsid w:val="00A337E7"/>
    <w:rsid w:val="00A35C40"/>
    <w:rsid w:val="00A36FB0"/>
    <w:rsid w:val="00A372C6"/>
    <w:rsid w:val="00A4143F"/>
    <w:rsid w:val="00A428F3"/>
    <w:rsid w:val="00A448BD"/>
    <w:rsid w:val="00A44B70"/>
    <w:rsid w:val="00A46733"/>
    <w:rsid w:val="00A5009E"/>
    <w:rsid w:val="00A51B4A"/>
    <w:rsid w:val="00A53AC8"/>
    <w:rsid w:val="00A561AE"/>
    <w:rsid w:val="00A565A9"/>
    <w:rsid w:val="00A61EE2"/>
    <w:rsid w:val="00A61F3B"/>
    <w:rsid w:val="00A62FBE"/>
    <w:rsid w:val="00A66121"/>
    <w:rsid w:val="00A7326E"/>
    <w:rsid w:val="00A750FB"/>
    <w:rsid w:val="00A753D8"/>
    <w:rsid w:val="00A7754A"/>
    <w:rsid w:val="00A77F70"/>
    <w:rsid w:val="00A80837"/>
    <w:rsid w:val="00A80E06"/>
    <w:rsid w:val="00A81578"/>
    <w:rsid w:val="00A81955"/>
    <w:rsid w:val="00A84C7B"/>
    <w:rsid w:val="00A8560F"/>
    <w:rsid w:val="00A8566A"/>
    <w:rsid w:val="00A8739C"/>
    <w:rsid w:val="00A873D6"/>
    <w:rsid w:val="00A91848"/>
    <w:rsid w:val="00A91AC6"/>
    <w:rsid w:val="00A91DCB"/>
    <w:rsid w:val="00A921F8"/>
    <w:rsid w:val="00A9325B"/>
    <w:rsid w:val="00A94869"/>
    <w:rsid w:val="00A9601F"/>
    <w:rsid w:val="00A96F75"/>
    <w:rsid w:val="00AA0353"/>
    <w:rsid w:val="00AA0F89"/>
    <w:rsid w:val="00AA29C0"/>
    <w:rsid w:val="00AA3295"/>
    <w:rsid w:val="00AA67E8"/>
    <w:rsid w:val="00AA6F33"/>
    <w:rsid w:val="00AA7648"/>
    <w:rsid w:val="00AA7C6B"/>
    <w:rsid w:val="00AB1992"/>
    <w:rsid w:val="00AB1E4F"/>
    <w:rsid w:val="00AB34DB"/>
    <w:rsid w:val="00AB397F"/>
    <w:rsid w:val="00AB5DC8"/>
    <w:rsid w:val="00AB634F"/>
    <w:rsid w:val="00AC0717"/>
    <w:rsid w:val="00AC1688"/>
    <w:rsid w:val="00AC7CC6"/>
    <w:rsid w:val="00AD06F2"/>
    <w:rsid w:val="00AD07A8"/>
    <w:rsid w:val="00AD44C2"/>
    <w:rsid w:val="00AD45AC"/>
    <w:rsid w:val="00AD6CF0"/>
    <w:rsid w:val="00AE1ABA"/>
    <w:rsid w:val="00AE24DE"/>
    <w:rsid w:val="00AE2C28"/>
    <w:rsid w:val="00AE2E06"/>
    <w:rsid w:val="00AE4135"/>
    <w:rsid w:val="00AE6EE6"/>
    <w:rsid w:val="00AF2010"/>
    <w:rsid w:val="00AF36DD"/>
    <w:rsid w:val="00AF3EE1"/>
    <w:rsid w:val="00AF4B29"/>
    <w:rsid w:val="00AF5294"/>
    <w:rsid w:val="00AF6ED7"/>
    <w:rsid w:val="00B000FF"/>
    <w:rsid w:val="00B00F45"/>
    <w:rsid w:val="00B01191"/>
    <w:rsid w:val="00B03321"/>
    <w:rsid w:val="00B038E3"/>
    <w:rsid w:val="00B063CB"/>
    <w:rsid w:val="00B069FF"/>
    <w:rsid w:val="00B119B5"/>
    <w:rsid w:val="00B14B3F"/>
    <w:rsid w:val="00B14DDC"/>
    <w:rsid w:val="00B1576A"/>
    <w:rsid w:val="00B2138F"/>
    <w:rsid w:val="00B22259"/>
    <w:rsid w:val="00B23053"/>
    <w:rsid w:val="00B23A64"/>
    <w:rsid w:val="00B25D0C"/>
    <w:rsid w:val="00B25FC3"/>
    <w:rsid w:val="00B274D1"/>
    <w:rsid w:val="00B2766F"/>
    <w:rsid w:val="00B30128"/>
    <w:rsid w:val="00B30BF6"/>
    <w:rsid w:val="00B3136C"/>
    <w:rsid w:val="00B32BD0"/>
    <w:rsid w:val="00B34954"/>
    <w:rsid w:val="00B3522E"/>
    <w:rsid w:val="00B35E57"/>
    <w:rsid w:val="00B36206"/>
    <w:rsid w:val="00B36AE6"/>
    <w:rsid w:val="00B4169B"/>
    <w:rsid w:val="00B41C37"/>
    <w:rsid w:val="00B428D2"/>
    <w:rsid w:val="00B42E59"/>
    <w:rsid w:val="00B42F63"/>
    <w:rsid w:val="00B4375A"/>
    <w:rsid w:val="00B44FEB"/>
    <w:rsid w:val="00B45F4D"/>
    <w:rsid w:val="00B46C93"/>
    <w:rsid w:val="00B46ED3"/>
    <w:rsid w:val="00B478BA"/>
    <w:rsid w:val="00B50FA9"/>
    <w:rsid w:val="00B51246"/>
    <w:rsid w:val="00B53645"/>
    <w:rsid w:val="00B549A0"/>
    <w:rsid w:val="00B56C3E"/>
    <w:rsid w:val="00B6424F"/>
    <w:rsid w:val="00B64E76"/>
    <w:rsid w:val="00B66760"/>
    <w:rsid w:val="00B67671"/>
    <w:rsid w:val="00B677A4"/>
    <w:rsid w:val="00B67CC3"/>
    <w:rsid w:val="00B70B48"/>
    <w:rsid w:val="00B70B7F"/>
    <w:rsid w:val="00B72BA3"/>
    <w:rsid w:val="00B743AB"/>
    <w:rsid w:val="00B747D4"/>
    <w:rsid w:val="00B7517A"/>
    <w:rsid w:val="00B75F98"/>
    <w:rsid w:val="00B77FFB"/>
    <w:rsid w:val="00B81EA6"/>
    <w:rsid w:val="00B844F2"/>
    <w:rsid w:val="00B8517F"/>
    <w:rsid w:val="00B8631F"/>
    <w:rsid w:val="00B8729D"/>
    <w:rsid w:val="00B90DF7"/>
    <w:rsid w:val="00B91C45"/>
    <w:rsid w:val="00B92D80"/>
    <w:rsid w:val="00B93A7A"/>
    <w:rsid w:val="00B9439C"/>
    <w:rsid w:val="00B948C0"/>
    <w:rsid w:val="00B9542A"/>
    <w:rsid w:val="00B95F3C"/>
    <w:rsid w:val="00BA09DE"/>
    <w:rsid w:val="00BA3F4E"/>
    <w:rsid w:val="00BA4264"/>
    <w:rsid w:val="00BA4294"/>
    <w:rsid w:val="00BA6DD2"/>
    <w:rsid w:val="00BB1FBF"/>
    <w:rsid w:val="00BB2789"/>
    <w:rsid w:val="00BB3591"/>
    <w:rsid w:val="00BB57F9"/>
    <w:rsid w:val="00BB5E00"/>
    <w:rsid w:val="00BB5F33"/>
    <w:rsid w:val="00BC1E45"/>
    <w:rsid w:val="00BC1E94"/>
    <w:rsid w:val="00BC3602"/>
    <w:rsid w:val="00BC62B5"/>
    <w:rsid w:val="00BC6541"/>
    <w:rsid w:val="00BD0067"/>
    <w:rsid w:val="00BD009D"/>
    <w:rsid w:val="00BD29AA"/>
    <w:rsid w:val="00BD2C9E"/>
    <w:rsid w:val="00BD2E29"/>
    <w:rsid w:val="00BD338B"/>
    <w:rsid w:val="00BD676F"/>
    <w:rsid w:val="00BE18B1"/>
    <w:rsid w:val="00BE1F5B"/>
    <w:rsid w:val="00BE34B1"/>
    <w:rsid w:val="00BE370E"/>
    <w:rsid w:val="00BE4A4B"/>
    <w:rsid w:val="00BE4EE3"/>
    <w:rsid w:val="00BE58F0"/>
    <w:rsid w:val="00BE657A"/>
    <w:rsid w:val="00BE66C4"/>
    <w:rsid w:val="00BE68CA"/>
    <w:rsid w:val="00BE7111"/>
    <w:rsid w:val="00BE7503"/>
    <w:rsid w:val="00BE7850"/>
    <w:rsid w:val="00BF012A"/>
    <w:rsid w:val="00BF1D1F"/>
    <w:rsid w:val="00BF24FF"/>
    <w:rsid w:val="00BF3213"/>
    <w:rsid w:val="00BF47BD"/>
    <w:rsid w:val="00BF4BBE"/>
    <w:rsid w:val="00BF5A30"/>
    <w:rsid w:val="00BF6272"/>
    <w:rsid w:val="00BF7709"/>
    <w:rsid w:val="00C02317"/>
    <w:rsid w:val="00C03129"/>
    <w:rsid w:val="00C04DF4"/>
    <w:rsid w:val="00C05228"/>
    <w:rsid w:val="00C055F2"/>
    <w:rsid w:val="00C100C5"/>
    <w:rsid w:val="00C10498"/>
    <w:rsid w:val="00C108BC"/>
    <w:rsid w:val="00C12B61"/>
    <w:rsid w:val="00C15EB1"/>
    <w:rsid w:val="00C16545"/>
    <w:rsid w:val="00C16DA3"/>
    <w:rsid w:val="00C212CB"/>
    <w:rsid w:val="00C212D8"/>
    <w:rsid w:val="00C21D52"/>
    <w:rsid w:val="00C22287"/>
    <w:rsid w:val="00C23C49"/>
    <w:rsid w:val="00C25C60"/>
    <w:rsid w:val="00C26BF6"/>
    <w:rsid w:val="00C26E64"/>
    <w:rsid w:val="00C324B3"/>
    <w:rsid w:val="00C324FE"/>
    <w:rsid w:val="00C327E3"/>
    <w:rsid w:val="00C32AD4"/>
    <w:rsid w:val="00C3309C"/>
    <w:rsid w:val="00C33367"/>
    <w:rsid w:val="00C352F8"/>
    <w:rsid w:val="00C4095D"/>
    <w:rsid w:val="00C42F14"/>
    <w:rsid w:val="00C4454F"/>
    <w:rsid w:val="00C44FD6"/>
    <w:rsid w:val="00C4616B"/>
    <w:rsid w:val="00C46767"/>
    <w:rsid w:val="00C472E8"/>
    <w:rsid w:val="00C4789B"/>
    <w:rsid w:val="00C47C78"/>
    <w:rsid w:val="00C47C98"/>
    <w:rsid w:val="00C51F2F"/>
    <w:rsid w:val="00C521BF"/>
    <w:rsid w:val="00C549D7"/>
    <w:rsid w:val="00C54F0E"/>
    <w:rsid w:val="00C554DC"/>
    <w:rsid w:val="00C56BC9"/>
    <w:rsid w:val="00C573E5"/>
    <w:rsid w:val="00C57521"/>
    <w:rsid w:val="00C627D5"/>
    <w:rsid w:val="00C63D73"/>
    <w:rsid w:val="00C6408C"/>
    <w:rsid w:val="00C64325"/>
    <w:rsid w:val="00C65972"/>
    <w:rsid w:val="00C668A5"/>
    <w:rsid w:val="00C7193F"/>
    <w:rsid w:val="00C7196C"/>
    <w:rsid w:val="00C737A9"/>
    <w:rsid w:val="00C73F2D"/>
    <w:rsid w:val="00C75BEA"/>
    <w:rsid w:val="00C75D72"/>
    <w:rsid w:val="00C7604A"/>
    <w:rsid w:val="00C76C56"/>
    <w:rsid w:val="00C77264"/>
    <w:rsid w:val="00C803F1"/>
    <w:rsid w:val="00C8199D"/>
    <w:rsid w:val="00C81B05"/>
    <w:rsid w:val="00C82933"/>
    <w:rsid w:val="00C82B6F"/>
    <w:rsid w:val="00C83AB9"/>
    <w:rsid w:val="00C83C52"/>
    <w:rsid w:val="00C83F5E"/>
    <w:rsid w:val="00C846EB"/>
    <w:rsid w:val="00C8520B"/>
    <w:rsid w:val="00C866E1"/>
    <w:rsid w:val="00C86F67"/>
    <w:rsid w:val="00C90123"/>
    <w:rsid w:val="00C90F03"/>
    <w:rsid w:val="00C91BC9"/>
    <w:rsid w:val="00C91EA1"/>
    <w:rsid w:val="00C9200F"/>
    <w:rsid w:val="00C9313B"/>
    <w:rsid w:val="00C93681"/>
    <w:rsid w:val="00C950AC"/>
    <w:rsid w:val="00C9574A"/>
    <w:rsid w:val="00C96DB4"/>
    <w:rsid w:val="00CA0746"/>
    <w:rsid w:val="00CA0AF1"/>
    <w:rsid w:val="00CA0E53"/>
    <w:rsid w:val="00CA1CD3"/>
    <w:rsid w:val="00CA2F90"/>
    <w:rsid w:val="00CA44C6"/>
    <w:rsid w:val="00CA64A2"/>
    <w:rsid w:val="00CB35D8"/>
    <w:rsid w:val="00CB4292"/>
    <w:rsid w:val="00CB4542"/>
    <w:rsid w:val="00CB5050"/>
    <w:rsid w:val="00CB7A50"/>
    <w:rsid w:val="00CC0299"/>
    <w:rsid w:val="00CC04D3"/>
    <w:rsid w:val="00CC0834"/>
    <w:rsid w:val="00CC12F1"/>
    <w:rsid w:val="00CC1696"/>
    <w:rsid w:val="00CC71DD"/>
    <w:rsid w:val="00CD05E5"/>
    <w:rsid w:val="00CD25A8"/>
    <w:rsid w:val="00CD26D3"/>
    <w:rsid w:val="00CD3154"/>
    <w:rsid w:val="00CD3D8D"/>
    <w:rsid w:val="00CD4A31"/>
    <w:rsid w:val="00CD5B46"/>
    <w:rsid w:val="00CE04CB"/>
    <w:rsid w:val="00CE0AC0"/>
    <w:rsid w:val="00CE5481"/>
    <w:rsid w:val="00CE5EB2"/>
    <w:rsid w:val="00CE7804"/>
    <w:rsid w:val="00CF17FA"/>
    <w:rsid w:val="00CF21D0"/>
    <w:rsid w:val="00CF2F35"/>
    <w:rsid w:val="00CF3AF5"/>
    <w:rsid w:val="00CF455D"/>
    <w:rsid w:val="00CF572B"/>
    <w:rsid w:val="00CF5966"/>
    <w:rsid w:val="00CF5F46"/>
    <w:rsid w:val="00CF7818"/>
    <w:rsid w:val="00CF7879"/>
    <w:rsid w:val="00CF7F74"/>
    <w:rsid w:val="00CF7FAB"/>
    <w:rsid w:val="00D00173"/>
    <w:rsid w:val="00D00651"/>
    <w:rsid w:val="00D0288D"/>
    <w:rsid w:val="00D03314"/>
    <w:rsid w:val="00D0537F"/>
    <w:rsid w:val="00D06727"/>
    <w:rsid w:val="00D07E7E"/>
    <w:rsid w:val="00D132EA"/>
    <w:rsid w:val="00D1358D"/>
    <w:rsid w:val="00D13FE6"/>
    <w:rsid w:val="00D14301"/>
    <w:rsid w:val="00D2197C"/>
    <w:rsid w:val="00D22963"/>
    <w:rsid w:val="00D237CF"/>
    <w:rsid w:val="00D23A89"/>
    <w:rsid w:val="00D257E3"/>
    <w:rsid w:val="00D26198"/>
    <w:rsid w:val="00D27F7D"/>
    <w:rsid w:val="00D315C2"/>
    <w:rsid w:val="00D31616"/>
    <w:rsid w:val="00D3304A"/>
    <w:rsid w:val="00D33269"/>
    <w:rsid w:val="00D3395E"/>
    <w:rsid w:val="00D346B0"/>
    <w:rsid w:val="00D3519C"/>
    <w:rsid w:val="00D374F7"/>
    <w:rsid w:val="00D37885"/>
    <w:rsid w:val="00D417AC"/>
    <w:rsid w:val="00D41EBC"/>
    <w:rsid w:val="00D41FC6"/>
    <w:rsid w:val="00D4245E"/>
    <w:rsid w:val="00D443BA"/>
    <w:rsid w:val="00D4449B"/>
    <w:rsid w:val="00D45FF9"/>
    <w:rsid w:val="00D516B1"/>
    <w:rsid w:val="00D523C9"/>
    <w:rsid w:val="00D56299"/>
    <w:rsid w:val="00D564D7"/>
    <w:rsid w:val="00D5702D"/>
    <w:rsid w:val="00D57B97"/>
    <w:rsid w:val="00D621B1"/>
    <w:rsid w:val="00D625E8"/>
    <w:rsid w:val="00D631E9"/>
    <w:rsid w:val="00D63E34"/>
    <w:rsid w:val="00D6492C"/>
    <w:rsid w:val="00D67600"/>
    <w:rsid w:val="00D703F0"/>
    <w:rsid w:val="00D708D2"/>
    <w:rsid w:val="00D72039"/>
    <w:rsid w:val="00D7313F"/>
    <w:rsid w:val="00D74002"/>
    <w:rsid w:val="00D76F6F"/>
    <w:rsid w:val="00D771E2"/>
    <w:rsid w:val="00D81162"/>
    <w:rsid w:val="00D84345"/>
    <w:rsid w:val="00D85E3E"/>
    <w:rsid w:val="00D86582"/>
    <w:rsid w:val="00D87F5A"/>
    <w:rsid w:val="00D913D0"/>
    <w:rsid w:val="00D91785"/>
    <w:rsid w:val="00D91A52"/>
    <w:rsid w:val="00D93390"/>
    <w:rsid w:val="00D93A6D"/>
    <w:rsid w:val="00D93B78"/>
    <w:rsid w:val="00D94EDE"/>
    <w:rsid w:val="00DA097A"/>
    <w:rsid w:val="00DA0CE2"/>
    <w:rsid w:val="00DA26CA"/>
    <w:rsid w:val="00DA30E5"/>
    <w:rsid w:val="00DA3102"/>
    <w:rsid w:val="00DA4C2B"/>
    <w:rsid w:val="00DA5F9A"/>
    <w:rsid w:val="00DA6334"/>
    <w:rsid w:val="00DA69D2"/>
    <w:rsid w:val="00DA7D77"/>
    <w:rsid w:val="00DB0678"/>
    <w:rsid w:val="00DB08A9"/>
    <w:rsid w:val="00DB099B"/>
    <w:rsid w:val="00DB0A4E"/>
    <w:rsid w:val="00DB1DB2"/>
    <w:rsid w:val="00DB2342"/>
    <w:rsid w:val="00DB25EA"/>
    <w:rsid w:val="00DB3942"/>
    <w:rsid w:val="00DB3AF0"/>
    <w:rsid w:val="00DB3E44"/>
    <w:rsid w:val="00DB41ED"/>
    <w:rsid w:val="00DB4DED"/>
    <w:rsid w:val="00DB4F0F"/>
    <w:rsid w:val="00DC0D7A"/>
    <w:rsid w:val="00DC17CF"/>
    <w:rsid w:val="00DC2306"/>
    <w:rsid w:val="00DC245D"/>
    <w:rsid w:val="00DC3FEC"/>
    <w:rsid w:val="00DC40B0"/>
    <w:rsid w:val="00DC4DD9"/>
    <w:rsid w:val="00DC70AB"/>
    <w:rsid w:val="00DC7121"/>
    <w:rsid w:val="00DD0C28"/>
    <w:rsid w:val="00DD0F36"/>
    <w:rsid w:val="00DD43CA"/>
    <w:rsid w:val="00DD5D4A"/>
    <w:rsid w:val="00DD78B3"/>
    <w:rsid w:val="00DD7DFB"/>
    <w:rsid w:val="00DE043A"/>
    <w:rsid w:val="00DE0848"/>
    <w:rsid w:val="00DE0CFF"/>
    <w:rsid w:val="00DE5B87"/>
    <w:rsid w:val="00DF1ED0"/>
    <w:rsid w:val="00DF3244"/>
    <w:rsid w:val="00DF3A6A"/>
    <w:rsid w:val="00E0580B"/>
    <w:rsid w:val="00E1217C"/>
    <w:rsid w:val="00E15479"/>
    <w:rsid w:val="00E155AA"/>
    <w:rsid w:val="00E157DE"/>
    <w:rsid w:val="00E179FF"/>
    <w:rsid w:val="00E202E7"/>
    <w:rsid w:val="00E23753"/>
    <w:rsid w:val="00E2492E"/>
    <w:rsid w:val="00E27671"/>
    <w:rsid w:val="00E30451"/>
    <w:rsid w:val="00E30F7C"/>
    <w:rsid w:val="00E33745"/>
    <w:rsid w:val="00E34263"/>
    <w:rsid w:val="00E36360"/>
    <w:rsid w:val="00E36E96"/>
    <w:rsid w:val="00E371AE"/>
    <w:rsid w:val="00E41433"/>
    <w:rsid w:val="00E42473"/>
    <w:rsid w:val="00E43333"/>
    <w:rsid w:val="00E4344C"/>
    <w:rsid w:val="00E43B66"/>
    <w:rsid w:val="00E43C95"/>
    <w:rsid w:val="00E43D38"/>
    <w:rsid w:val="00E45433"/>
    <w:rsid w:val="00E46508"/>
    <w:rsid w:val="00E53544"/>
    <w:rsid w:val="00E53F59"/>
    <w:rsid w:val="00E54265"/>
    <w:rsid w:val="00E54CBB"/>
    <w:rsid w:val="00E55956"/>
    <w:rsid w:val="00E562B8"/>
    <w:rsid w:val="00E5669E"/>
    <w:rsid w:val="00E56894"/>
    <w:rsid w:val="00E56FB8"/>
    <w:rsid w:val="00E57D9B"/>
    <w:rsid w:val="00E57DFB"/>
    <w:rsid w:val="00E61C32"/>
    <w:rsid w:val="00E61EBD"/>
    <w:rsid w:val="00E666BA"/>
    <w:rsid w:val="00E667AC"/>
    <w:rsid w:val="00E67CF0"/>
    <w:rsid w:val="00E707BE"/>
    <w:rsid w:val="00E719A9"/>
    <w:rsid w:val="00E745A2"/>
    <w:rsid w:val="00E7590E"/>
    <w:rsid w:val="00E7698A"/>
    <w:rsid w:val="00E77132"/>
    <w:rsid w:val="00E7767D"/>
    <w:rsid w:val="00E81EF5"/>
    <w:rsid w:val="00E821D6"/>
    <w:rsid w:val="00E83E55"/>
    <w:rsid w:val="00E8502E"/>
    <w:rsid w:val="00E856EB"/>
    <w:rsid w:val="00E86577"/>
    <w:rsid w:val="00E8677C"/>
    <w:rsid w:val="00E86988"/>
    <w:rsid w:val="00E87F25"/>
    <w:rsid w:val="00E9009B"/>
    <w:rsid w:val="00E907DD"/>
    <w:rsid w:val="00E9282B"/>
    <w:rsid w:val="00E92C7B"/>
    <w:rsid w:val="00E95BFB"/>
    <w:rsid w:val="00E96FF6"/>
    <w:rsid w:val="00EA1E7A"/>
    <w:rsid w:val="00EA216A"/>
    <w:rsid w:val="00EA2EC1"/>
    <w:rsid w:val="00EA42B4"/>
    <w:rsid w:val="00EA659F"/>
    <w:rsid w:val="00EB05F6"/>
    <w:rsid w:val="00EB0B8F"/>
    <w:rsid w:val="00EB16FD"/>
    <w:rsid w:val="00EB2467"/>
    <w:rsid w:val="00EB2780"/>
    <w:rsid w:val="00EB5D80"/>
    <w:rsid w:val="00EB6675"/>
    <w:rsid w:val="00EB6827"/>
    <w:rsid w:val="00EB7A74"/>
    <w:rsid w:val="00EC00BA"/>
    <w:rsid w:val="00EC1C0B"/>
    <w:rsid w:val="00EC1C82"/>
    <w:rsid w:val="00EC2179"/>
    <w:rsid w:val="00EC490E"/>
    <w:rsid w:val="00EC5C8D"/>
    <w:rsid w:val="00EC603E"/>
    <w:rsid w:val="00EC6FF1"/>
    <w:rsid w:val="00EC705F"/>
    <w:rsid w:val="00ED0099"/>
    <w:rsid w:val="00ED0B87"/>
    <w:rsid w:val="00ED14C9"/>
    <w:rsid w:val="00ED3A9B"/>
    <w:rsid w:val="00ED5EB4"/>
    <w:rsid w:val="00ED6FF0"/>
    <w:rsid w:val="00EE0D2B"/>
    <w:rsid w:val="00EE0EE7"/>
    <w:rsid w:val="00EE13F8"/>
    <w:rsid w:val="00EE1862"/>
    <w:rsid w:val="00EE3F17"/>
    <w:rsid w:val="00EE442F"/>
    <w:rsid w:val="00EE44D6"/>
    <w:rsid w:val="00EE6C96"/>
    <w:rsid w:val="00EF1E36"/>
    <w:rsid w:val="00EF2B05"/>
    <w:rsid w:val="00EF49BD"/>
    <w:rsid w:val="00EF49BF"/>
    <w:rsid w:val="00EF5B12"/>
    <w:rsid w:val="00EF6869"/>
    <w:rsid w:val="00EF76C6"/>
    <w:rsid w:val="00F002DF"/>
    <w:rsid w:val="00F00E18"/>
    <w:rsid w:val="00F01105"/>
    <w:rsid w:val="00F0166F"/>
    <w:rsid w:val="00F029F2"/>
    <w:rsid w:val="00F048C7"/>
    <w:rsid w:val="00F064B2"/>
    <w:rsid w:val="00F07A63"/>
    <w:rsid w:val="00F07CEE"/>
    <w:rsid w:val="00F11D38"/>
    <w:rsid w:val="00F15678"/>
    <w:rsid w:val="00F16B8C"/>
    <w:rsid w:val="00F17627"/>
    <w:rsid w:val="00F1770C"/>
    <w:rsid w:val="00F208C6"/>
    <w:rsid w:val="00F229CB"/>
    <w:rsid w:val="00F23E8A"/>
    <w:rsid w:val="00F24393"/>
    <w:rsid w:val="00F24940"/>
    <w:rsid w:val="00F24F7A"/>
    <w:rsid w:val="00F30115"/>
    <w:rsid w:val="00F310D9"/>
    <w:rsid w:val="00F311C6"/>
    <w:rsid w:val="00F33ADC"/>
    <w:rsid w:val="00F34DF6"/>
    <w:rsid w:val="00F37C7F"/>
    <w:rsid w:val="00F4053F"/>
    <w:rsid w:val="00F40BA3"/>
    <w:rsid w:val="00F4381C"/>
    <w:rsid w:val="00F43A82"/>
    <w:rsid w:val="00F43A9E"/>
    <w:rsid w:val="00F45CB1"/>
    <w:rsid w:val="00F50543"/>
    <w:rsid w:val="00F50C2E"/>
    <w:rsid w:val="00F50CD0"/>
    <w:rsid w:val="00F5212E"/>
    <w:rsid w:val="00F52402"/>
    <w:rsid w:val="00F542C7"/>
    <w:rsid w:val="00F5503A"/>
    <w:rsid w:val="00F55735"/>
    <w:rsid w:val="00F57F82"/>
    <w:rsid w:val="00F62069"/>
    <w:rsid w:val="00F6575B"/>
    <w:rsid w:val="00F66B44"/>
    <w:rsid w:val="00F67926"/>
    <w:rsid w:val="00F72241"/>
    <w:rsid w:val="00F74127"/>
    <w:rsid w:val="00F74216"/>
    <w:rsid w:val="00F74314"/>
    <w:rsid w:val="00F7495B"/>
    <w:rsid w:val="00F77EDA"/>
    <w:rsid w:val="00F80C0E"/>
    <w:rsid w:val="00F80DC9"/>
    <w:rsid w:val="00F81C9A"/>
    <w:rsid w:val="00F82AF2"/>
    <w:rsid w:val="00F85015"/>
    <w:rsid w:val="00F872B9"/>
    <w:rsid w:val="00F90EB5"/>
    <w:rsid w:val="00F91C95"/>
    <w:rsid w:val="00F95237"/>
    <w:rsid w:val="00F95E36"/>
    <w:rsid w:val="00F96152"/>
    <w:rsid w:val="00F96722"/>
    <w:rsid w:val="00F97686"/>
    <w:rsid w:val="00FA1311"/>
    <w:rsid w:val="00FA13A9"/>
    <w:rsid w:val="00FA21CB"/>
    <w:rsid w:val="00FA36D0"/>
    <w:rsid w:val="00FA3DD5"/>
    <w:rsid w:val="00FA4E09"/>
    <w:rsid w:val="00FA68F6"/>
    <w:rsid w:val="00FA7632"/>
    <w:rsid w:val="00FB1C34"/>
    <w:rsid w:val="00FB4763"/>
    <w:rsid w:val="00FB497B"/>
    <w:rsid w:val="00FB5A08"/>
    <w:rsid w:val="00FB5C84"/>
    <w:rsid w:val="00FB66F8"/>
    <w:rsid w:val="00FB6B11"/>
    <w:rsid w:val="00FC03EB"/>
    <w:rsid w:val="00FC0E48"/>
    <w:rsid w:val="00FC2B1D"/>
    <w:rsid w:val="00FC3103"/>
    <w:rsid w:val="00FC3CD6"/>
    <w:rsid w:val="00FC410C"/>
    <w:rsid w:val="00FC4D06"/>
    <w:rsid w:val="00FC5965"/>
    <w:rsid w:val="00FC635A"/>
    <w:rsid w:val="00FD0454"/>
    <w:rsid w:val="00FD088E"/>
    <w:rsid w:val="00FD133D"/>
    <w:rsid w:val="00FD14FF"/>
    <w:rsid w:val="00FD256A"/>
    <w:rsid w:val="00FD2B26"/>
    <w:rsid w:val="00FD43B3"/>
    <w:rsid w:val="00FD46DE"/>
    <w:rsid w:val="00FD63FB"/>
    <w:rsid w:val="00FD6F4D"/>
    <w:rsid w:val="00FE1156"/>
    <w:rsid w:val="00FE20FC"/>
    <w:rsid w:val="00FE58D3"/>
    <w:rsid w:val="00FF16DB"/>
    <w:rsid w:val="00FF200D"/>
    <w:rsid w:val="00FF2D03"/>
    <w:rsid w:val="00FF4ADA"/>
    <w:rsid w:val="00FF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74F8"/>
  <w15:docId w15:val="{82CA70B8-A830-4CC0-8079-1C70C81E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B7"/>
    <w:pPr>
      <w:widowControl w:val="0"/>
    </w:pPr>
  </w:style>
  <w:style w:type="paragraph" w:styleId="Heading1">
    <w:name w:val="heading 1"/>
    <w:basedOn w:val="Normal"/>
    <w:next w:val="Normal"/>
    <w:link w:val="Heading1Char"/>
    <w:uiPriority w:val="99"/>
    <w:qFormat/>
    <w:rsid w:val="00311C9A"/>
    <w:pPr>
      <w:keepNext/>
      <w:widowControl/>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DB09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1C9A"/>
    <w:rPr>
      <w:rFonts w:ascii="Times New Roman" w:eastAsia="Times New Roman" w:hAnsi="Times New Roman" w:cs="Times New Roman"/>
      <w:b/>
      <w:bCs/>
      <w:sz w:val="24"/>
      <w:szCs w:val="24"/>
    </w:rPr>
  </w:style>
  <w:style w:type="paragraph" w:styleId="ListParagraph">
    <w:name w:val="List Paragraph"/>
    <w:basedOn w:val="Normal"/>
    <w:uiPriority w:val="34"/>
    <w:qFormat/>
    <w:rsid w:val="00B67CC3"/>
    <w:pPr>
      <w:ind w:left="720"/>
      <w:contextualSpacing/>
    </w:pPr>
  </w:style>
  <w:style w:type="paragraph" w:styleId="Header">
    <w:name w:val="header"/>
    <w:basedOn w:val="Normal"/>
    <w:link w:val="HeaderChar"/>
    <w:uiPriority w:val="99"/>
    <w:unhideWhenUsed/>
    <w:rsid w:val="00C7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04A"/>
  </w:style>
  <w:style w:type="paragraph" w:styleId="Footer">
    <w:name w:val="footer"/>
    <w:basedOn w:val="Normal"/>
    <w:link w:val="FooterChar"/>
    <w:uiPriority w:val="99"/>
    <w:unhideWhenUsed/>
    <w:rsid w:val="00C7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04A"/>
  </w:style>
  <w:style w:type="paragraph" w:styleId="BalloonText">
    <w:name w:val="Balloon Text"/>
    <w:basedOn w:val="Normal"/>
    <w:link w:val="BalloonTextChar"/>
    <w:uiPriority w:val="99"/>
    <w:semiHidden/>
    <w:unhideWhenUsed/>
    <w:rsid w:val="00FB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C84"/>
    <w:rPr>
      <w:rFonts w:ascii="Tahoma" w:hAnsi="Tahoma" w:cs="Tahoma"/>
      <w:sz w:val="16"/>
      <w:szCs w:val="16"/>
    </w:rPr>
  </w:style>
  <w:style w:type="paragraph" w:customStyle="1" w:styleId="Default">
    <w:name w:val="Default"/>
    <w:rsid w:val="00B8729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1E7A"/>
    <w:rPr>
      <w:color w:val="0000FF" w:themeColor="hyperlink"/>
      <w:u w:val="single"/>
    </w:rPr>
  </w:style>
  <w:style w:type="character" w:styleId="FollowedHyperlink">
    <w:name w:val="FollowedHyperlink"/>
    <w:basedOn w:val="DefaultParagraphFont"/>
    <w:uiPriority w:val="99"/>
    <w:semiHidden/>
    <w:unhideWhenUsed/>
    <w:rsid w:val="00C82B6F"/>
    <w:rPr>
      <w:color w:val="800080" w:themeColor="followedHyperlink"/>
      <w:u w:val="single"/>
    </w:rPr>
  </w:style>
  <w:style w:type="character" w:customStyle="1" w:styleId="Heading3Char">
    <w:name w:val="Heading 3 Char"/>
    <w:basedOn w:val="DefaultParagraphFont"/>
    <w:link w:val="Heading3"/>
    <w:uiPriority w:val="9"/>
    <w:semiHidden/>
    <w:rsid w:val="00DB099B"/>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DB08A9"/>
    <w:rPr>
      <w:sz w:val="16"/>
      <w:szCs w:val="16"/>
    </w:rPr>
  </w:style>
  <w:style w:type="paragraph" w:styleId="CommentText">
    <w:name w:val="annotation text"/>
    <w:basedOn w:val="Normal"/>
    <w:link w:val="CommentTextChar"/>
    <w:uiPriority w:val="99"/>
    <w:unhideWhenUsed/>
    <w:rsid w:val="00DB08A9"/>
    <w:pPr>
      <w:spacing w:line="240" w:lineRule="auto"/>
    </w:pPr>
    <w:rPr>
      <w:sz w:val="20"/>
      <w:szCs w:val="20"/>
    </w:rPr>
  </w:style>
  <w:style w:type="character" w:customStyle="1" w:styleId="CommentTextChar">
    <w:name w:val="Comment Text Char"/>
    <w:basedOn w:val="DefaultParagraphFont"/>
    <w:link w:val="CommentText"/>
    <w:uiPriority w:val="99"/>
    <w:rsid w:val="00DB08A9"/>
    <w:rPr>
      <w:sz w:val="20"/>
      <w:szCs w:val="20"/>
    </w:rPr>
  </w:style>
  <w:style w:type="paragraph" w:styleId="CommentSubject">
    <w:name w:val="annotation subject"/>
    <w:basedOn w:val="CommentText"/>
    <w:next w:val="CommentText"/>
    <w:link w:val="CommentSubjectChar"/>
    <w:uiPriority w:val="99"/>
    <w:semiHidden/>
    <w:unhideWhenUsed/>
    <w:rsid w:val="00DB08A9"/>
    <w:rPr>
      <w:b/>
      <w:bCs/>
    </w:rPr>
  </w:style>
  <w:style w:type="character" w:customStyle="1" w:styleId="CommentSubjectChar">
    <w:name w:val="Comment Subject Char"/>
    <w:basedOn w:val="CommentTextChar"/>
    <w:link w:val="CommentSubject"/>
    <w:uiPriority w:val="99"/>
    <w:semiHidden/>
    <w:rsid w:val="00DB08A9"/>
    <w:rPr>
      <w:b/>
      <w:bCs/>
      <w:sz w:val="20"/>
      <w:szCs w:val="20"/>
    </w:rPr>
  </w:style>
  <w:style w:type="paragraph" w:styleId="Revision">
    <w:name w:val="Revision"/>
    <w:hidden/>
    <w:uiPriority w:val="99"/>
    <w:semiHidden/>
    <w:rsid w:val="00DA3102"/>
    <w:pPr>
      <w:spacing w:after="0" w:line="240" w:lineRule="auto"/>
    </w:pPr>
  </w:style>
  <w:style w:type="character" w:styleId="UnresolvedMention">
    <w:name w:val="Unresolved Mention"/>
    <w:basedOn w:val="DefaultParagraphFont"/>
    <w:uiPriority w:val="99"/>
    <w:semiHidden/>
    <w:unhideWhenUsed/>
    <w:rsid w:val="00BF1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1705">
      <w:bodyDiv w:val="1"/>
      <w:marLeft w:val="0"/>
      <w:marRight w:val="0"/>
      <w:marTop w:val="0"/>
      <w:marBottom w:val="0"/>
      <w:divBdr>
        <w:top w:val="none" w:sz="0" w:space="0" w:color="auto"/>
        <w:left w:val="none" w:sz="0" w:space="0" w:color="auto"/>
        <w:bottom w:val="none" w:sz="0" w:space="0" w:color="auto"/>
        <w:right w:val="none" w:sz="0" w:space="0" w:color="auto"/>
      </w:divBdr>
    </w:div>
    <w:div w:id="85347665">
      <w:bodyDiv w:val="1"/>
      <w:marLeft w:val="0"/>
      <w:marRight w:val="0"/>
      <w:marTop w:val="0"/>
      <w:marBottom w:val="0"/>
      <w:divBdr>
        <w:top w:val="none" w:sz="0" w:space="0" w:color="auto"/>
        <w:left w:val="none" w:sz="0" w:space="0" w:color="auto"/>
        <w:bottom w:val="none" w:sz="0" w:space="0" w:color="auto"/>
        <w:right w:val="none" w:sz="0" w:space="0" w:color="auto"/>
      </w:divBdr>
    </w:div>
    <w:div w:id="102577821">
      <w:bodyDiv w:val="1"/>
      <w:marLeft w:val="0"/>
      <w:marRight w:val="0"/>
      <w:marTop w:val="0"/>
      <w:marBottom w:val="0"/>
      <w:divBdr>
        <w:top w:val="none" w:sz="0" w:space="0" w:color="auto"/>
        <w:left w:val="none" w:sz="0" w:space="0" w:color="auto"/>
        <w:bottom w:val="none" w:sz="0" w:space="0" w:color="auto"/>
        <w:right w:val="none" w:sz="0" w:space="0" w:color="auto"/>
      </w:divBdr>
    </w:div>
    <w:div w:id="175196310">
      <w:bodyDiv w:val="1"/>
      <w:marLeft w:val="0"/>
      <w:marRight w:val="0"/>
      <w:marTop w:val="0"/>
      <w:marBottom w:val="0"/>
      <w:divBdr>
        <w:top w:val="none" w:sz="0" w:space="0" w:color="auto"/>
        <w:left w:val="none" w:sz="0" w:space="0" w:color="auto"/>
        <w:bottom w:val="none" w:sz="0" w:space="0" w:color="auto"/>
        <w:right w:val="none" w:sz="0" w:space="0" w:color="auto"/>
      </w:divBdr>
    </w:div>
    <w:div w:id="179659627">
      <w:bodyDiv w:val="1"/>
      <w:marLeft w:val="0"/>
      <w:marRight w:val="0"/>
      <w:marTop w:val="0"/>
      <w:marBottom w:val="0"/>
      <w:divBdr>
        <w:top w:val="none" w:sz="0" w:space="0" w:color="auto"/>
        <w:left w:val="none" w:sz="0" w:space="0" w:color="auto"/>
        <w:bottom w:val="none" w:sz="0" w:space="0" w:color="auto"/>
        <w:right w:val="none" w:sz="0" w:space="0" w:color="auto"/>
      </w:divBdr>
    </w:div>
    <w:div w:id="189028089">
      <w:bodyDiv w:val="1"/>
      <w:marLeft w:val="0"/>
      <w:marRight w:val="0"/>
      <w:marTop w:val="0"/>
      <w:marBottom w:val="0"/>
      <w:divBdr>
        <w:top w:val="none" w:sz="0" w:space="0" w:color="auto"/>
        <w:left w:val="none" w:sz="0" w:space="0" w:color="auto"/>
        <w:bottom w:val="none" w:sz="0" w:space="0" w:color="auto"/>
        <w:right w:val="none" w:sz="0" w:space="0" w:color="auto"/>
      </w:divBdr>
    </w:div>
    <w:div w:id="201794182">
      <w:bodyDiv w:val="1"/>
      <w:marLeft w:val="0"/>
      <w:marRight w:val="0"/>
      <w:marTop w:val="0"/>
      <w:marBottom w:val="0"/>
      <w:divBdr>
        <w:top w:val="none" w:sz="0" w:space="0" w:color="auto"/>
        <w:left w:val="none" w:sz="0" w:space="0" w:color="auto"/>
        <w:bottom w:val="none" w:sz="0" w:space="0" w:color="auto"/>
        <w:right w:val="none" w:sz="0" w:space="0" w:color="auto"/>
      </w:divBdr>
    </w:div>
    <w:div w:id="255404621">
      <w:bodyDiv w:val="1"/>
      <w:marLeft w:val="0"/>
      <w:marRight w:val="0"/>
      <w:marTop w:val="0"/>
      <w:marBottom w:val="0"/>
      <w:divBdr>
        <w:top w:val="none" w:sz="0" w:space="0" w:color="auto"/>
        <w:left w:val="none" w:sz="0" w:space="0" w:color="auto"/>
        <w:bottom w:val="none" w:sz="0" w:space="0" w:color="auto"/>
        <w:right w:val="none" w:sz="0" w:space="0" w:color="auto"/>
      </w:divBdr>
    </w:div>
    <w:div w:id="260072436">
      <w:bodyDiv w:val="1"/>
      <w:marLeft w:val="0"/>
      <w:marRight w:val="0"/>
      <w:marTop w:val="0"/>
      <w:marBottom w:val="0"/>
      <w:divBdr>
        <w:top w:val="none" w:sz="0" w:space="0" w:color="auto"/>
        <w:left w:val="none" w:sz="0" w:space="0" w:color="auto"/>
        <w:bottom w:val="none" w:sz="0" w:space="0" w:color="auto"/>
        <w:right w:val="none" w:sz="0" w:space="0" w:color="auto"/>
      </w:divBdr>
    </w:div>
    <w:div w:id="338166829">
      <w:bodyDiv w:val="1"/>
      <w:marLeft w:val="0"/>
      <w:marRight w:val="0"/>
      <w:marTop w:val="0"/>
      <w:marBottom w:val="0"/>
      <w:divBdr>
        <w:top w:val="none" w:sz="0" w:space="0" w:color="auto"/>
        <w:left w:val="none" w:sz="0" w:space="0" w:color="auto"/>
        <w:bottom w:val="none" w:sz="0" w:space="0" w:color="auto"/>
        <w:right w:val="none" w:sz="0" w:space="0" w:color="auto"/>
      </w:divBdr>
    </w:div>
    <w:div w:id="369230779">
      <w:bodyDiv w:val="1"/>
      <w:marLeft w:val="0"/>
      <w:marRight w:val="0"/>
      <w:marTop w:val="0"/>
      <w:marBottom w:val="0"/>
      <w:divBdr>
        <w:top w:val="none" w:sz="0" w:space="0" w:color="auto"/>
        <w:left w:val="none" w:sz="0" w:space="0" w:color="auto"/>
        <w:bottom w:val="none" w:sz="0" w:space="0" w:color="auto"/>
        <w:right w:val="none" w:sz="0" w:space="0" w:color="auto"/>
      </w:divBdr>
    </w:div>
    <w:div w:id="384374011">
      <w:bodyDiv w:val="1"/>
      <w:marLeft w:val="0"/>
      <w:marRight w:val="0"/>
      <w:marTop w:val="0"/>
      <w:marBottom w:val="0"/>
      <w:divBdr>
        <w:top w:val="none" w:sz="0" w:space="0" w:color="auto"/>
        <w:left w:val="none" w:sz="0" w:space="0" w:color="auto"/>
        <w:bottom w:val="none" w:sz="0" w:space="0" w:color="auto"/>
        <w:right w:val="none" w:sz="0" w:space="0" w:color="auto"/>
      </w:divBdr>
    </w:div>
    <w:div w:id="411900668">
      <w:bodyDiv w:val="1"/>
      <w:marLeft w:val="0"/>
      <w:marRight w:val="0"/>
      <w:marTop w:val="0"/>
      <w:marBottom w:val="0"/>
      <w:divBdr>
        <w:top w:val="none" w:sz="0" w:space="0" w:color="auto"/>
        <w:left w:val="none" w:sz="0" w:space="0" w:color="auto"/>
        <w:bottom w:val="none" w:sz="0" w:space="0" w:color="auto"/>
        <w:right w:val="none" w:sz="0" w:space="0" w:color="auto"/>
      </w:divBdr>
    </w:div>
    <w:div w:id="439448047">
      <w:bodyDiv w:val="1"/>
      <w:marLeft w:val="0"/>
      <w:marRight w:val="0"/>
      <w:marTop w:val="0"/>
      <w:marBottom w:val="0"/>
      <w:divBdr>
        <w:top w:val="none" w:sz="0" w:space="0" w:color="auto"/>
        <w:left w:val="none" w:sz="0" w:space="0" w:color="auto"/>
        <w:bottom w:val="none" w:sz="0" w:space="0" w:color="auto"/>
        <w:right w:val="none" w:sz="0" w:space="0" w:color="auto"/>
      </w:divBdr>
    </w:div>
    <w:div w:id="467206636">
      <w:bodyDiv w:val="1"/>
      <w:marLeft w:val="0"/>
      <w:marRight w:val="0"/>
      <w:marTop w:val="0"/>
      <w:marBottom w:val="0"/>
      <w:divBdr>
        <w:top w:val="none" w:sz="0" w:space="0" w:color="auto"/>
        <w:left w:val="none" w:sz="0" w:space="0" w:color="auto"/>
        <w:bottom w:val="none" w:sz="0" w:space="0" w:color="auto"/>
        <w:right w:val="none" w:sz="0" w:space="0" w:color="auto"/>
      </w:divBdr>
    </w:div>
    <w:div w:id="469714209">
      <w:bodyDiv w:val="1"/>
      <w:marLeft w:val="0"/>
      <w:marRight w:val="0"/>
      <w:marTop w:val="0"/>
      <w:marBottom w:val="0"/>
      <w:divBdr>
        <w:top w:val="none" w:sz="0" w:space="0" w:color="auto"/>
        <w:left w:val="none" w:sz="0" w:space="0" w:color="auto"/>
        <w:bottom w:val="none" w:sz="0" w:space="0" w:color="auto"/>
        <w:right w:val="none" w:sz="0" w:space="0" w:color="auto"/>
      </w:divBdr>
    </w:div>
    <w:div w:id="471336615">
      <w:bodyDiv w:val="1"/>
      <w:marLeft w:val="0"/>
      <w:marRight w:val="0"/>
      <w:marTop w:val="0"/>
      <w:marBottom w:val="0"/>
      <w:divBdr>
        <w:top w:val="none" w:sz="0" w:space="0" w:color="auto"/>
        <w:left w:val="none" w:sz="0" w:space="0" w:color="auto"/>
        <w:bottom w:val="none" w:sz="0" w:space="0" w:color="auto"/>
        <w:right w:val="none" w:sz="0" w:space="0" w:color="auto"/>
      </w:divBdr>
    </w:div>
    <w:div w:id="532117166">
      <w:bodyDiv w:val="1"/>
      <w:marLeft w:val="0"/>
      <w:marRight w:val="0"/>
      <w:marTop w:val="0"/>
      <w:marBottom w:val="0"/>
      <w:divBdr>
        <w:top w:val="none" w:sz="0" w:space="0" w:color="auto"/>
        <w:left w:val="none" w:sz="0" w:space="0" w:color="auto"/>
        <w:bottom w:val="none" w:sz="0" w:space="0" w:color="auto"/>
        <w:right w:val="none" w:sz="0" w:space="0" w:color="auto"/>
      </w:divBdr>
    </w:div>
    <w:div w:id="537088349">
      <w:bodyDiv w:val="1"/>
      <w:marLeft w:val="0"/>
      <w:marRight w:val="0"/>
      <w:marTop w:val="0"/>
      <w:marBottom w:val="0"/>
      <w:divBdr>
        <w:top w:val="none" w:sz="0" w:space="0" w:color="auto"/>
        <w:left w:val="none" w:sz="0" w:space="0" w:color="auto"/>
        <w:bottom w:val="none" w:sz="0" w:space="0" w:color="auto"/>
        <w:right w:val="none" w:sz="0" w:space="0" w:color="auto"/>
      </w:divBdr>
    </w:div>
    <w:div w:id="549415846">
      <w:bodyDiv w:val="1"/>
      <w:marLeft w:val="0"/>
      <w:marRight w:val="0"/>
      <w:marTop w:val="0"/>
      <w:marBottom w:val="0"/>
      <w:divBdr>
        <w:top w:val="none" w:sz="0" w:space="0" w:color="auto"/>
        <w:left w:val="none" w:sz="0" w:space="0" w:color="auto"/>
        <w:bottom w:val="none" w:sz="0" w:space="0" w:color="auto"/>
        <w:right w:val="none" w:sz="0" w:space="0" w:color="auto"/>
      </w:divBdr>
    </w:div>
    <w:div w:id="558592383">
      <w:bodyDiv w:val="1"/>
      <w:marLeft w:val="0"/>
      <w:marRight w:val="0"/>
      <w:marTop w:val="0"/>
      <w:marBottom w:val="0"/>
      <w:divBdr>
        <w:top w:val="none" w:sz="0" w:space="0" w:color="auto"/>
        <w:left w:val="none" w:sz="0" w:space="0" w:color="auto"/>
        <w:bottom w:val="none" w:sz="0" w:space="0" w:color="auto"/>
        <w:right w:val="none" w:sz="0" w:space="0" w:color="auto"/>
      </w:divBdr>
    </w:div>
    <w:div w:id="669451873">
      <w:bodyDiv w:val="1"/>
      <w:marLeft w:val="0"/>
      <w:marRight w:val="0"/>
      <w:marTop w:val="0"/>
      <w:marBottom w:val="0"/>
      <w:divBdr>
        <w:top w:val="none" w:sz="0" w:space="0" w:color="auto"/>
        <w:left w:val="none" w:sz="0" w:space="0" w:color="auto"/>
        <w:bottom w:val="none" w:sz="0" w:space="0" w:color="auto"/>
        <w:right w:val="none" w:sz="0" w:space="0" w:color="auto"/>
      </w:divBdr>
    </w:div>
    <w:div w:id="683630102">
      <w:bodyDiv w:val="1"/>
      <w:marLeft w:val="0"/>
      <w:marRight w:val="0"/>
      <w:marTop w:val="0"/>
      <w:marBottom w:val="0"/>
      <w:divBdr>
        <w:top w:val="none" w:sz="0" w:space="0" w:color="auto"/>
        <w:left w:val="none" w:sz="0" w:space="0" w:color="auto"/>
        <w:bottom w:val="none" w:sz="0" w:space="0" w:color="auto"/>
        <w:right w:val="none" w:sz="0" w:space="0" w:color="auto"/>
      </w:divBdr>
    </w:div>
    <w:div w:id="736561994">
      <w:bodyDiv w:val="1"/>
      <w:marLeft w:val="0"/>
      <w:marRight w:val="0"/>
      <w:marTop w:val="0"/>
      <w:marBottom w:val="0"/>
      <w:divBdr>
        <w:top w:val="none" w:sz="0" w:space="0" w:color="auto"/>
        <w:left w:val="none" w:sz="0" w:space="0" w:color="auto"/>
        <w:bottom w:val="none" w:sz="0" w:space="0" w:color="auto"/>
        <w:right w:val="none" w:sz="0" w:space="0" w:color="auto"/>
      </w:divBdr>
    </w:div>
    <w:div w:id="746421979">
      <w:bodyDiv w:val="1"/>
      <w:marLeft w:val="0"/>
      <w:marRight w:val="0"/>
      <w:marTop w:val="0"/>
      <w:marBottom w:val="0"/>
      <w:divBdr>
        <w:top w:val="none" w:sz="0" w:space="0" w:color="auto"/>
        <w:left w:val="none" w:sz="0" w:space="0" w:color="auto"/>
        <w:bottom w:val="none" w:sz="0" w:space="0" w:color="auto"/>
        <w:right w:val="none" w:sz="0" w:space="0" w:color="auto"/>
      </w:divBdr>
    </w:div>
    <w:div w:id="753546902">
      <w:bodyDiv w:val="1"/>
      <w:marLeft w:val="0"/>
      <w:marRight w:val="0"/>
      <w:marTop w:val="0"/>
      <w:marBottom w:val="0"/>
      <w:divBdr>
        <w:top w:val="none" w:sz="0" w:space="0" w:color="auto"/>
        <w:left w:val="none" w:sz="0" w:space="0" w:color="auto"/>
        <w:bottom w:val="none" w:sz="0" w:space="0" w:color="auto"/>
        <w:right w:val="none" w:sz="0" w:space="0" w:color="auto"/>
      </w:divBdr>
    </w:div>
    <w:div w:id="900366268">
      <w:bodyDiv w:val="1"/>
      <w:marLeft w:val="0"/>
      <w:marRight w:val="0"/>
      <w:marTop w:val="0"/>
      <w:marBottom w:val="0"/>
      <w:divBdr>
        <w:top w:val="none" w:sz="0" w:space="0" w:color="auto"/>
        <w:left w:val="none" w:sz="0" w:space="0" w:color="auto"/>
        <w:bottom w:val="none" w:sz="0" w:space="0" w:color="auto"/>
        <w:right w:val="none" w:sz="0" w:space="0" w:color="auto"/>
      </w:divBdr>
    </w:div>
    <w:div w:id="1012877172">
      <w:bodyDiv w:val="1"/>
      <w:marLeft w:val="0"/>
      <w:marRight w:val="0"/>
      <w:marTop w:val="0"/>
      <w:marBottom w:val="0"/>
      <w:divBdr>
        <w:top w:val="none" w:sz="0" w:space="0" w:color="auto"/>
        <w:left w:val="none" w:sz="0" w:space="0" w:color="auto"/>
        <w:bottom w:val="none" w:sz="0" w:space="0" w:color="auto"/>
        <w:right w:val="none" w:sz="0" w:space="0" w:color="auto"/>
      </w:divBdr>
    </w:div>
    <w:div w:id="1015033794">
      <w:bodyDiv w:val="1"/>
      <w:marLeft w:val="0"/>
      <w:marRight w:val="0"/>
      <w:marTop w:val="0"/>
      <w:marBottom w:val="0"/>
      <w:divBdr>
        <w:top w:val="none" w:sz="0" w:space="0" w:color="auto"/>
        <w:left w:val="none" w:sz="0" w:space="0" w:color="auto"/>
        <w:bottom w:val="none" w:sz="0" w:space="0" w:color="auto"/>
        <w:right w:val="none" w:sz="0" w:space="0" w:color="auto"/>
      </w:divBdr>
    </w:div>
    <w:div w:id="1023748411">
      <w:bodyDiv w:val="1"/>
      <w:marLeft w:val="0"/>
      <w:marRight w:val="0"/>
      <w:marTop w:val="0"/>
      <w:marBottom w:val="0"/>
      <w:divBdr>
        <w:top w:val="none" w:sz="0" w:space="0" w:color="auto"/>
        <w:left w:val="none" w:sz="0" w:space="0" w:color="auto"/>
        <w:bottom w:val="none" w:sz="0" w:space="0" w:color="auto"/>
        <w:right w:val="none" w:sz="0" w:space="0" w:color="auto"/>
      </w:divBdr>
    </w:div>
    <w:div w:id="1055007437">
      <w:bodyDiv w:val="1"/>
      <w:marLeft w:val="0"/>
      <w:marRight w:val="0"/>
      <w:marTop w:val="0"/>
      <w:marBottom w:val="0"/>
      <w:divBdr>
        <w:top w:val="none" w:sz="0" w:space="0" w:color="auto"/>
        <w:left w:val="none" w:sz="0" w:space="0" w:color="auto"/>
        <w:bottom w:val="none" w:sz="0" w:space="0" w:color="auto"/>
        <w:right w:val="none" w:sz="0" w:space="0" w:color="auto"/>
      </w:divBdr>
    </w:div>
    <w:div w:id="1072191540">
      <w:bodyDiv w:val="1"/>
      <w:marLeft w:val="0"/>
      <w:marRight w:val="0"/>
      <w:marTop w:val="0"/>
      <w:marBottom w:val="0"/>
      <w:divBdr>
        <w:top w:val="none" w:sz="0" w:space="0" w:color="auto"/>
        <w:left w:val="none" w:sz="0" w:space="0" w:color="auto"/>
        <w:bottom w:val="none" w:sz="0" w:space="0" w:color="auto"/>
        <w:right w:val="none" w:sz="0" w:space="0" w:color="auto"/>
      </w:divBdr>
    </w:div>
    <w:div w:id="1151561241">
      <w:bodyDiv w:val="1"/>
      <w:marLeft w:val="0"/>
      <w:marRight w:val="0"/>
      <w:marTop w:val="0"/>
      <w:marBottom w:val="0"/>
      <w:divBdr>
        <w:top w:val="none" w:sz="0" w:space="0" w:color="auto"/>
        <w:left w:val="none" w:sz="0" w:space="0" w:color="auto"/>
        <w:bottom w:val="none" w:sz="0" w:space="0" w:color="auto"/>
        <w:right w:val="none" w:sz="0" w:space="0" w:color="auto"/>
      </w:divBdr>
    </w:div>
    <w:div w:id="1161968234">
      <w:bodyDiv w:val="1"/>
      <w:marLeft w:val="0"/>
      <w:marRight w:val="0"/>
      <w:marTop w:val="0"/>
      <w:marBottom w:val="0"/>
      <w:divBdr>
        <w:top w:val="none" w:sz="0" w:space="0" w:color="auto"/>
        <w:left w:val="none" w:sz="0" w:space="0" w:color="auto"/>
        <w:bottom w:val="none" w:sz="0" w:space="0" w:color="auto"/>
        <w:right w:val="none" w:sz="0" w:space="0" w:color="auto"/>
      </w:divBdr>
    </w:div>
    <w:div w:id="1202867742">
      <w:bodyDiv w:val="1"/>
      <w:marLeft w:val="0"/>
      <w:marRight w:val="0"/>
      <w:marTop w:val="0"/>
      <w:marBottom w:val="0"/>
      <w:divBdr>
        <w:top w:val="none" w:sz="0" w:space="0" w:color="auto"/>
        <w:left w:val="none" w:sz="0" w:space="0" w:color="auto"/>
        <w:bottom w:val="none" w:sz="0" w:space="0" w:color="auto"/>
        <w:right w:val="none" w:sz="0" w:space="0" w:color="auto"/>
      </w:divBdr>
    </w:div>
    <w:div w:id="1282372107">
      <w:bodyDiv w:val="1"/>
      <w:marLeft w:val="0"/>
      <w:marRight w:val="0"/>
      <w:marTop w:val="0"/>
      <w:marBottom w:val="0"/>
      <w:divBdr>
        <w:top w:val="none" w:sz="0" w:space="0" w:color="auto"/>
        <w:left w:val="none" w:sz="0" w:space="0" w:color="auto"/>
        <w:bottom w:val="none" w:sz="0" w:space="0" w:color="auto"/>
        <w:right w:val="none" w:sz="0" w:space="0" w:color="auto"/>
      </w:divBdr>
    </w:div>
    <w:div w:id="1311207230">
      <w:bodyDiv w:val="1"/>
      <w:marLeft w:val="0"/>
      <w:marRight w:val="0"/>
      <w:marTop w:val="0"/>
      <w:marBottom w:val="0"/>
      <w:divBdr>
        <w:top w:val="none" w:sz="0" w:space="0" w:color="auto"/>
        <w:left w:val="none" w:sz="0" w:space="0" w:color="auto"/>
        <w:bottom w:val="none" w:sz="0" w:space="0" w:color="auto"/>
        <w:right w:val="none" w:sz="0" w:space="0" w:color="auto"/>
      </w:divBdr>
    </w:div>
    <w:div w:id="1344824841">
      <w:bodyDiv w:val="1"/>
      <w:marLeft w:val="0"/>
      <w:marRight w:val="0"/>
      <w:marTop w:val="0"/>
      <w:marBottom w:val="0"/>
      <w:divBdr>
        <w:top w:val="none" w:sz="0" w:space="0" w:color="auto"/>
        <w:left w:val="none" w:sz="0" w:space="0" w:color="auto"/>
        <w:bottom w:val="none" w:sz="0" w:space="0" w:color="auto"/>
        <w:right w:val="none" w:sz="0" w:space="0" w:color="auto"/>
      </w:divBdr>
    </w:div>
    <w:div w:id="1399743211">
      <w:bodyDiv w:val="1"/>
      <w:marLeft w:val="0"/>
      <w:marRight w:val="0"/>
      <w:marTop w:val="0"/>
      <w:marBottom w:val="0"/>
      <w:divBdr>
        <w:top w:val="none" w:sz="0" w:space="0" w:color="auto"/>
        <w:left w:val="none" w:sz="0" w:space="0" w:color="auto"/>
        <w:bottom w:val="none" w:sz="0" w:space="0" w:color="auto"/>
        <w:right w:val="none" w:sz="0" w:space="0" w:color="auto"/>
      </w:divBdr>
    </w:div>
    <w:div w:id="1448738939">
      <w:bodyDiv w:val="1"/>
      <w:marLeft w:val="0"/>
      <w:marRight w:val="0"/>
      <w:marTop w:val="0"/>
      <w:marBottom w:val="0"/>
      <w:divBdr>
        <w:top w:val="none" w:sz="0" w:space="0" w:color="auto"/>
        <w:left w:val="none" w:sz="0" w:space="0" w:color="auto"/>
        <w:bottom w:val="none" w:sz="0" w:space="0" w:color="auto"/>
        <w:right w:val="none" w:sz="0" w:space="0" w:color="auto"/>
      </w:divBdr>
    </w:div>
    <w:div w:id="1471284156">
      <w:bodyDiv w:val="1"/>
      <w:marLeft w:val="0"/>
      <w:marRight w:val="0"/>
      <w:marTop w:val="0"/>
      <w:marBottom w:val="0"/>
      <w:divBdr>
        <w:top w:val="none" w:sz="0" w:space="0" w:color="auto"/>
        <w:left w:val="none" w:sz="0" w:space="0" w:color="auto"/>
        <w:bottom w:val="none" w:sz="0" w:space="0" w:color="auto"/>
        <w:right w:val="none" w:sz="0" w:space="0" w:color="auto"/>
      </w:divBdr>
    </w:div>
    <w:div w:id="1549297280">
      <w:bodyDiv w:val="1"/>
      <w:marLeft w:val="0"/>
      <w:marRight w:val="0"/>
      <w:marTop w:val="0"/>
      <w:marBottom w:val="0"/>
      <w:divBdr>
        <w:top w:val="none" w:sz="0" w:space="0" w:color="auto"/>
        <w:left w:val="none" w:sz="0" w:space="0" w:color="auto"/>
        <w:bottom w:val="none" w:sz="0" w:space="0" w:color="auto"/>
        <w:right w:val="none" w:sz="0" w:space="0" w:color="auto"/>
      </w:divBdr>
    </w:div>
    <w:div w:id="1573469394">
      <w:bodyDiv w:val="1"/>
      <w:marLeft w:val="0"/>
      <w:marRight w:val="0"/>
      <w:marTop w:val="0"/>
      <w:marBottom w:val="0"/>
      <w:divBdr>
        <w:top w:val="none" w:sz="0" w:space="0" w:color="auto"/>
        <w:left w:val="none" w:sz="0" w:space="0" w:color="auto"/>
        <w:bottom w:val="none" w:sz="0" w:space="0" w:color="auto"/>
        <w:right w:val="none" w:sz="0" w:space="0" w:color="auto"/>
      </w:divBdr>
    </w:div>
    <w:div w:id="1648436438">
      <w:bodyDiv w:val="1"/>
      <w:marLeft w:val="0"/>
      <w:marRight w:val="0"/>
      <w:marTop w:val="0"/>
      <w:marBottom w:val="0"/>
      <w:divBdr>
        <w:top w:val="none" w:sz="0" w:space="0" w:color="auto"/>
        <w:left w:val="none" w:sz="0" w:space="0" w:color="auto"/>
        <w:bottom w:val="none" w:sz="0" w:space="0" w:color="auto"/>
        <w:right w:val="none" w:sz="0" w:space="0" w:color="auto"/>
      </w:divBdr>
    </w:div>
    <w:div w:id="1664695544">
      <w:bodyDiv w:val="1"/>
      <w:marLeft w:val="0"/>
      <w:marRight w:val="0"/>
      <w:marTop w:val="0"/>
      <w:marBottom w:val="0"/>
      <w:divBdr>
        <w:top w:val="none" w:sz="0" w:space="0" w:color="auto"/>
        <w:left w:val="none" w:sz="0" w:space="0" w:color="auto"/>
        <w:bottom w:val="none" w:sz="0" w:space="0" w:color="auto"/>
        <w:right w:val="none" w:sz="0" w:space="0" w:color="auto"/>
      </w:divBdr>
    </w:div>
    <w:div w:id="1689915351">
      <w:bodyDiv w:val="1"/>
      <w:marLeft w:val="0"/>
      <w:marRight w:val="0"/>
      <w:marTop w:val="0"/>
      <w:marBottom w:val="0"/>
      <w:divBdr>
        <w:top w:val="none" w:sz="0" w:space="0" w:color="auto"/>
        <w:left w:val="none" w:sz="0" w:space="0" w:color="auto"/>
        <w:bottom w:val="none" w:sz="0" w:space="0" w:color="auto"/>
        <w:right w:val="none" w:sz="0" w:space="0" w:color="auto"/>
      </w:divBdr>
    </w:div>
    <w:div w:id="1691712089">
      <w:bodyDiv w:val="1"/>
      <w:marLeft w:val="0"/>
      <w:marRight w:val="0"/>
      <w:marTop w:val="0"/>
      <w:marBottom w:val="0"/>
      <w:divBdr>
        <w:top w:val="none" w:sz="0" w:space="0" w:color="auto"/>
        <w:left w:val="none" w:sz="0" w:space="0" w:color="auto"/>
        <w:bottom w:val="none" w:sz="0" w:space="0" w:color="auto"/>
        <w:right w:val="none" w:sz="0" w:space="0" w:color="auto"/>
      </w:divBdr>
    </w:div>
    <w:div w:id="1717048033">
      <w:bodyDiv w:val="1"/>
      <w:marLeft w:val="0"/>
      <w:marRight w:val="0"/>
      <w:marTop w:val="0"/>
      <w:marBottom w:val="0"/>
      <w:divBdr>
        <w:top w:val="none" w:sz="0" w:space="0" w:color="auto"/>
        <w:left w:val="none" w:sz="0" w:space="0" w:color="auto"/>
        <w:bottom w:val="none" w:sz="0" w:space="0" w:color="auto"/>
        <w:right w:val="none" w:sz="0" w:space="0" w:color="auto"/>
      </w:divBdr>
    </w:div>
    <w:div w:id="1717972862">
      <w:bodyDiv w:val="1"/>
      <w:marLeft w:val="0"/>
      <w:marRight w:val="0"/>
      <w:marTop w:val="0"/>
      <w:marBottom w:val="0"/>
      <w:divBdr>
        <w:top w:val="none" w:sz="0" w:space="0" w:color="auto"/>
        <w:left w:val="none" w:sz="0" w:space="0" w:color="auto"/>
        <w:bottom w:val="none" w:sz="0" w:space="0" w:color="auto"/>
        <w:right w:val="none" w:sz="0" w:space="0" w:color="auto"/>
      </w:divBdr>
    </w:div>
    <w:div w:id="1720014341">
      <w:bodyDiv w:val="1"/>
      <w:marLeft w:val="0"/>
      <w:marRight w:val="0"/>
      <w:marTop w:val="0"/>
      <w:marBottom w:val="0"/>
      <w:divBdr>
        <w:top w:val="none" w:sz="0" w:space="0" w:color="auto"/>
        <w:left w:val="none" w:sz="0" w:space="0" w:color="auto"/>
        <w:bottom w:val="none" w:sz="0" w:space="0" w:color="auto"/>
        <w:right w:val="none" w:sz="0" w:space="0" w:color="auto"/>
      </w:divBdr>
    </w:div>
    <w:div w:id="1746948263">
      <w:bodyDiv w:val="1"/>
      <w:marLeft w:val="0"/>
      <w:marRight w:val="0"/>
      <w:marTop w:val="0"/>
      <w:marBottom w:val="0"/>
      <w:divBdr>
        <w:top w:val="none" w:sz="0" w:space="0" w:color="auto"/>
        <w:left w:val="none" w:sz="0" w:space="0" w:color="auto"/>
        <w:bottom w:val="none" w:sz="0" w:space="0" w:color="auto"/>
        <w:right w:val="none" w:sz="0" w:space="0" w:color="auto"/>
      </w:divBdr>
    </w:div>
    <w:div w:id="1787964052">
      <w:bodyDiv w:val="1"/>
      <w:marLeft w:val="0"/>
      <w:marRight w:val="0"/>
      <w:marTop w:val="0"/>
      <w:marBottom w:val="0"/>
      <w:divBdr>
        <w:top w:val="none" w:sz="0" w:space="0" w:color="auto"/>
        <w:left w:val="none" w:sz="0" w:space="0" w:color="auto"/>
        <w:bottom w:val="none" w:sz="0" w:space="0" w:color="auto"/>
        <w:right w:val="none" w:sz="0" w:space="0" w:color="auto"/>
      </w:divBdr>
    </w:div>
    <w:div w:id="1818297255">
      <w:bodyDiv w:val="1"/>
      <w:marLeft w:val="0"/>
      <w:marRight w:val="0"/>
      <w:marTop w:val="0"/>
      <w:marBottom w:val="0"/>
      <w:divBdr>
        <w:top w:val="none" w:sz="0" w:space="0" w:color="auto"/>
        <w:left w:val="none" w:sz="0" w:space="0" w:color="auto"/>
        <w:bottom w:val="none" w:sz="0" w:space="0" w:color="auto"/>
        <w:right w:val="none" w:sz="0" w:space="0" w:color="auto"/>
      </w:divBdr>
    </w:div>
    <w:div w:id="1838614279">
      <w:bodyDiv w:val="1"/>
      <w:marLeft w:val="0"/>
      <w:marRight w:val="0"/>
      <w:marTop w:val="0"/>
      <w:marBottom w:val="0"/>
      <w:divBdr>
        <w:top w:val="none" w:sz="0" w:space="0" w:color="auto"/>
        <w:left w:val="none" w:sz="0" w:space="0" w:color="auto"/>
        <w:bottom w:val="none" w:sz="0" w:space="0" w:color="auto"/>
        <w:right w:val="none" w:sz="0" w:space="0" w:color="auto"/>
      </w:divBdr>
    </w:div>
    <w:div w:id="1932931661">
      <w:bodyDiv w:val="1"/>
      <w:marLeft w:val="0"/>
      <w:marRight w:val="0"/>
      <w:marTop w:val="0"/>
      <w:marBottom w:val="0"/>
      <w:divBdr>
        <w:top w:val="none" w:sz="0" w:space="0" w:color="auto"/>
        <w:left w:val="none" w:sz="0" w:space="0" w:color="auto"/>
        <w:bottom w:val="none" w:sz="0" w:space="0" w:color="auto"/>
        <w:right w:val="none" w:sz="0" w:space="0" w:color="auto"/>
      </w:divBdr>
    </w:div>
    <w:div w:id="1958176561">
      <w:bodyDiv w:val="1"/>
      <w:marLeft w:val="0"/>
      <w:marRight w:val="0"/>
      <w:marTop w:val="0"/>
      <w:marBottom w:val="0"/>
      <w:divBdr>
        <w:top w:val="none" w:sz="0" w:space="0" w:color="auto"/>
        <w:left w:val="none" w:sz="0" w:space="0" w:color="auto"/>
        <w:bottom w:val="none" w:sz="0" w:space="0" w:color="auto"/>
        <w:right w:val="none" w:sz="0" w:space="0" w:color="auto"/>
      </w:divBdr>
    </w:div>
    <w:div w:id="1971742288">
      <w:bodyDiv w:val="1"/>
      <w:marLeft w:val="0"/>
      <w:marRight w:val="0"/>
      <w:marTop w:val="0"/>
      <w:marBottom w:val="0"/>
      <w:divBdr>
        <w:top w:val="none" w:sz="0" w:space="0" w:color="auto"/>
        <w:left w:val="none" w:sz="0" w:space="0" w:color="auto"/>
        <w:bottom w:val="none" w:sz="0" w:space="0" w:color="auto"/>
        <w:right w:val="none" w:sz="0" w:space="0" w:color="auto"/>
      </w:divBdr>
    </w:div>
    <w:div w:id="1981568048">
      <w:bodyDiv w:val="1"/>
      <w:marLeft w:val="0"/>
      <w:marRight w:val="0"/>
      <w:marTop w:val="0"/>
      <w:marBottom w:val="0"/>
      <w:divBdr>
        <w:top w:val="none" w:sz="0" w:space="0" w:color="auto"/>
        <w:left w:val="none" w:sz="0" w:space="0" w:color="auto"/>
        <w:bottom w:val="none" w:sz="0" w:space="0" w:color="auto"/>
        <w:right w:val="none" w:sz="0" w:space="0" w:color="auto"/>
      </w:divBdr>
    </w:div>
    <w:div w:id="200542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mmerce.gov/news/press-releases/2024/04/department-commerce-announces-new-actions-implement-president-bide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C5C1-49BD-4206-AA1F-1A40B2B9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3344</Words>
  <Characters>19061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Megan Pahl</cp:lastModifiedBy>
  <cp:revision>3</cp:revision>
  <cp:lastPrinted>2023-09-19T15:57:00Z</cp:lastPrinted>
  <dcterms:created xsi:type="dcterms:W3CDTF">2024-11-05T14:32:00Z</dcterms:created>
  <dcterms:modified xsi:type="dcterms:W3CDTF">2024-11-06T21:23:00Z</dcterms:modified>
</cp:coreProperties>
</file>